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Муниципальное бюджетное дошкольное учреждение центр развитие ребенка детский сад «Мичээр» с.Бетюнцы. Амгинского улуса.</w:t>
      </w: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427345">
      <w:pPr>
        <w:shd w:val="clear" w:color="auto" w:fill="FFFFFF"/>
        <w:ind w:left="0" w:firstLine="708"/>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«Развитие творческой активности у детей дошкольного возраста</w:t>
      </w:r>
    </w:p>
    <w:p w:rsidR="00427345" w:rsidRDefault="00427345" w:rsidP="00427345">
      <w:pPr>
        <w:shd w:val="clear" w:color="auto" w:fill="FFFFFF"/>
        <w:ind w:left="0" w:firstLine="708"/>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через  дизайн деятельности»</w:t>
      </w:r>
    </w:p>
    <w:p w:rsidR="00427345" w:rsidRDefault="00427345" w:rsidP="00427345">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710BE9" w:rsidRDefault="00710BE9" w:rsidP="00C011DF">
      <w:pPr>
        <w:shd w:val="clear" w:color="auto" w:fill="FFFFFF"/>
        <w:ind w:left="0" w:firstLine="708"/>
        <w:jc w:val="center"/>
        <w:rPr>
          <w:rFonts w:ascii="Times New Roman" w:eastAsia="Times New Roman" w:hAnsi="Times New Roman" w:cs="Times New Roman"/>
          <w:color w:val="000000"/>
          <w:sz w:val="28"/>
          <w:lang w:eastAsia="ru-RU"/>
        </w:rPr>
      </w:pPr>
    </w:p>
    <w:p w:rsidR="00710BE9" w:rsidRDefault="00710BE9" w:rsidP="00C011DF">
      <w:pPr>
        <w:shd w:val="clear" w:color="auto" w:fill="FFFFFF"/>
        <w:ind w:left="0" w:firstLine="708"/>
        <w:jc w:val="center"/>
        <w:rPr>
          <w:rFonts w:ascii="Times New Roman" w:eastAsia="Times New Roman" w:hAnsi="Times New Roman" w:cs="Times New Roman"/>
          <w:color w:val="000000"/>
          <w:sz w:val="28"/>
          <w:lang w:eastAsia="ru-RU"/>
        </w:rPr>
      </w:pPr>
    </w:p>
    <w:p w:rsidR="00710BE9" w:rsidRDefault="00710BE9" w:rsidP="00C011DF">
      <w:pPr>
        <w:shd w:val="clear" w:color="auto" w:fill="FFFFFF"/>
        <w:ind w:left="0" w:firstLine="708"/>
        <w:jc w:val="center"/>
        <w:rPr>
          <w:rFonts w:ascii="Times New Roman" w:eastAsia="Times New Roman" w:hAnsi="Times New Roman" w:cs="Times New Roman"/>
          <w:color w:val="000000"/>
          <w:sz w:val="28"/>
          <w:lang w:eastAsia="ru-RU"/>
        </w:rPr>
      </w:pPr>
    </w:p>
    <w:p w:rsidR="00710BE9" w:rsidRDefault="00710BE9" w:rsidP="00C011DF">
      <w:pPr>
        <w:shd w:val="clear" w:color="auto" w:fill="FFFFFF"/>
        <w:ind w:left="0" w:firstLine="708"/>
        <w:jc w:val="center"/>
        <w:rPr>
          <w:rFonts w:ascii="Times New Roman" w:eastAsia="Times New Roman" w:hAnsi="Times New Roman" w:cs="Times New Roman"/>
          <w:color w:val="000000"/>
          <w:sz w:val="28"/>
          <w:lang w:eastAsia="ru-RU"/>
        </w:rPr>
      </w:pPr>
    </w:p>
    <w:p w:rsidR="00710BE9" w:rsidRDefault="00710BE9" w:rsidP="00C011DF">
      <w:pPr>
        <w:shd w:val="clear" w:color="auto" w:fill="FFFFFF"/>
        <w:ind w:left="0" w:firstLine="708"/>
        <w:jc w:val="center"/>
        <w:rPr>
          <w:rFonts w:ascii="Times New Roman" w:eastAsia="Times New Roman" w:hAnsi="Times New Roman" w:cs="Times New Roman"/>
          <w:color w:val="000000"/>
          <w:sz w:val="28"/>
          <w:lang w:eastAsia="ru-RU"/>
        </w:rPr>
      </w:pPr>
    </w:p>
    <w:p w:rsidR="00710BE9" w:rsidRDefault="00710BE9" w:rsidP="00C011DF">
      <w:pPr>
        <w:shd w:val="clear" w:color="auto" w:fill="FFFFFF"/>
        <w:ind w:left="0" w:firstLine="708"/>
        <w:jc w:val="center"/>
        <w:rPr>
          <w:rFonts w:ascii="Times New Roman" w:eastAsia="Times New Roman" w:hAnsi="Times New Roman" w:cs="Times New Roman"/>
          <w:color w:val="000000"/>
          <w:sz w:val="28"/>
          <w:lang w:eastAsia="ru-RU"/>
        </w:rPr>
      </w:pPr>
    </w:p>
    <w:p w:rsidR="00710BE9" w:rsidRDefault="00710BE9" w:rsidP="00C011DF">
      <w:pPr>
        <w:shd w:val="clear" w:color="auto" w:fill="FFFFFF"/>
        <w:ind w:left="0" w:firstLine="708"/>
        <w:jc w:val="center"/>
        <w:rPr>
          <w:rFonts w:ascii="Times New Roman" w:eastAsia="Times New Roman" w:hAnsi="Times New Roman" w:cs="Times New Roman"/>
          <w:color w:val="000000"/>
          <w:sz w:val="28"/>
          <w:lang w:eastAsia="ru-RU"/>
        </w:rPr>
      </w:pPr>
    </w:p>
    <w:p w:rsidR="00710BE9" w:rsidRDefault="00710BE9" w:rsidP="00C011DF">
      <w:pPr>
        <w:shd w:val="clear" w:color="auto" w:fill="FFFFFF"/>
        <w:ind w:left="0" w:firstLine="708"/>
        <w:jc w:val="center"/>
        <w:rPr>
          <w:rFonts w:ascii="Times New Roman" w:eastAsia="Times New Roman" w:hAnsi="Times New Roman" w:cs="Times New Roman"/>
          <w:color w:val="000000"/>
          <w:sz w:val="28"/>
          <w:lang w:eastAsia="ru-RU"/>
        </w:rPr>
      </w:pPr>
    </w:p>
    <w:p w:rsidR="00710BE9" w:rsidRDefault="00710BE9" w:rsidP="00C011DF">
      <w:pPr>
        <w:shd w:val="clear" w:color="auto" w:fill="FFFFFF"/>
        <w:ind w:left="0" w:firstLine="708"/>
        <w:jc w:val="center"/>
        <w:rPr>
          <w:rFonts w:ascii="Times New Roman" w:eastAsia="Times New Roman" w:hAnsi="Times New Roman" w:cs="Times New Roman"/>
          <w:color w:val="000000"/>
          <w:sz w:val="28"/>
          <w:lang w:eastAsia="ru-RU"/>
        </w:rPr>
      </w:pPr>
    </w:p>
    <w:p w:rsidR="00710BE9" w:rsidRDefault="00710BE9" w:rsidP="00C011DF">
      <w:pPr>
        <w:shd w:val="clear" w:color="auto" w:fill="FFFFFF"/>
        <w:ind w:left="0" w:firstLine="708"/>
        <w:jc w:val="center"/>
        <w:rPr>
          <w:rFonts w:ascii="Times New Roman" w:eastAsia="Times New Roman" w:hAnsi="Times New Roman" w:cs="Times New Roman"/>
          <w:color w:val="000000"/>
          <w:sz w:val="28"/>
          <w:lang w:eastAsia="ru-RU"/>
        </w:rPr>
      </w:pPr>
    </w:p>
    <w:p w:rsidR="00710BE9" w:rsidRDefault="00710BE9" w:rsidP="00C011DF">
      <w:pPr>
        <w:shd w:val="clear" w:color="auto" w:fill="FFFFFF"/>
        <w:ind w:left="0" w:firstLine="708"/>
        <w:jc w:val="center"/>
        <w:rPr>
          <w:rFonts w:ascii="Times New Roman" w:eastAsia="Times New Roman" w:hAnsi="Times New Roman" w:cs="Times New Roman"/>
          <w:color w:val="000000"/>
          <w:sz w:val="28"/>
          <w:lang w:eastAsia="ru-RU"/>
        </w:rPr>
      </w:pPr>
    </w:p>
    <w:p w:rsidR="00710BE9" w:rsidRDefault="00710BE9" w:rsidP="00C011DF">
      <w:pPr>
        <w:shd w:val="clear" w:color="auto" w:fill="FFFFFF"/>
        <w:ind w:left="0" w:firstLine="708"/>
        <w:jc w:val="center"/>
        <w:rPr>
          <w:rFonts w:ascii="Times New Roman" w:eastAsia="Times New Roman" w:hAnsi="Times New Roman" w:cs="Times New Roman"/>
          <w:color w:val="000000"/>
          <w:sz w:val="28"/>
          <w:lang w:eastAsia="ru-RU"/>
        </w:rPr>
      </w:pPr>
    </w:p>
    <w:p w:rsidR="00710BE9" w:rsidRDefault="00710BE9" w:rsidP="00C011DF">
      <w:pPr>
        <w:shd w:val="clear" w:color="auto" w:fill="FFFFFF"/>
        <w:ind w:left="0" w:firstLine="708"/>
        <w:jc w:val="center"/>
        <w:rPr>
          <w:rFonts w:ascii="Times New Roman" w:eastAsia="Times New Roman" w:hAnsi="Times New Roman" w:cs="Times New Roman"/>
          <w:color w:val="000000"/>
          <w:sz w:val="28"/>
          <w:lang w:eastAsia="ru-RU"/>
        </w:rPr>
      </w:pPr>
    </w:p>
    <w:p w:rsidR="00710BE9" w:rsidRDefault="00710BE9" w:rsidP="00C011DF">
      <w:pPr>
        <w:shd w:val="clear" w:color="auto" w:fill="FFFFFF"/>
        <w:ind w:left="0" w:firstLine="708"/>
        <w:jc w:val="center"/>
        <w:rPr>
          <w:rFonts w:ascii="Times New Roman" w:eastAsia="Times New Roman" w:hAnsi="Times New Roman" w:cs="Times New Roman"/>
          <w:color w:val="000000"/>
          <w:sz w:val="28"/>
          <w:lang w:eastAsia="ru-RU"/>
        </w:rPr>
      </w:pPr>
    </w:p>
    <w:p w:rsidR="00710BE9" w:rsidRDefault="00710BE9" w:rsidP="00C011DF">
      <w:pPr>
        <w:shd w:val="clear" w:color="auto" w:fill="FFFFFF"/>
        <w:ind w:left="0" w:firstLine="708"/>
        <w:jc w:val="center"/>
        <w:rPr>
          <w:rFonts w:ascii="Times New Roman" w:eastAsia="Times New Roman" w:hAnsi="Times New Roman" w:cs="Times New Roman"/>
          <w:color w:val="000000"/>
          <w:sz w:val="28"/>
          <w:lang w:eastAsia="ru-RU"/>
        </w:rPr>
      </w:pPr>
    </w:p>
    <w:p w:rsidR="00710BE9" w:rsidRDefault="00710BE9" w:rsidP="00C011DF">
      <w:pPr>
        <w:shd w:val="clear" w:color="auto" w:fill="FFFFFF"/>
        <w:ind w:left="0" w:firstLine="708"/>
        <w:jc w:val="center"/>
        <w:rPr>
          <w:rFonts w:ascii="Times New Roman" w:eastAsia="Times New Roman" w:hAnsi="Times New Roman" w:cs="Times New Roman"/>
          <w:color w:val="000000"/>
          <w:sz w:val="28"/>
          <w:lang w:eastAsia="ru-RU"/>
        </w:rPr>
      </w:pPr>
    </w:p>
    <w:p w:rsidR="00710BE9" w:rsidRDefault="00710BE9" w:rsidP="00C011DF">
      <w:pPr>
        <w:shd w:val="clear" w:color="auto" w:fill="FFFFFF"/>
        <w:ind w:left="0" w:firstLine="708"/>
        <w:jc w:val="center"/>
        <w:rPr>
          <w:rFonts w:ascii="Times New Roman" w:eastAsia="Times New Roman" w:hAnsi="Times New Roman" w:cs="Times New Roman"/>
          <w:color w:val="000000"/>
          <w:sz w:val="28"/>
          <w:lang w:eastAsia="ru-RU"/>
        </w:rPr>
      </w:pPr>
    </w:p>
    <w:p w:rsidR="00710BE9" w:rsidRDefault="00710BE9"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710BE9" w:rsidP="0009471F">
      <w:pPr>
        <w:shd w:val="clear" w:color="auto" w:fill="FFFFFF"/>
        <w:ind w:left="0" w:firstLine="708"/>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Введение……………………………………………………………………3</w:t>
      </w:r>
    </w:p>
    <w:p w:rsidR="0009471F" w:rsidRPr="0009471F" w:rsidRDefault="0009471F" w:rsidP="0009471F">
      <w:pPr>
        <w:shd w:val="clear" w:color="auto" w:fill="FFFFFF"/>
        <w:ind w:left="0" w:firstLine="708"/>
        <w:rPr>
          <w:rFonts w:ascii="Times New Roman" w:eastAsia="Times New Roman" w:hAnsi="Times New Roman" w:cs="Times New Roman"/>
          <w:b/>
          <w:color w:val="000000"/>
          <w:sz w:val="28"/>
          <w:lang w:eastAsia="ru-RU"/>
        </w:rPr>
      </w:pPr>
    </w:p>
    <w:p w:rsidR="00710BE9" w:rsidRPr="0009471F" w:rsidRDefault="00710BE9" w:rsidP="0009471F">
      <w:pPr>
        <w:shd w:val="clear" w:color="auto" w:fill="FFFFFF"/>
        <w:ind w:left="0" w:firstLine="708"/>
        <w:rPr>
          <w:rFonts w:ascii="Times New Roman" w:eastAsia="Times New Roman" w:hAnsi="Times New Roman" w:cs="Times New Roman"/>
          <w:b/>
          <w:color w:val="000000"/>
          <w:sz w:val="28"/>
          <w:lang w:eastAsia="ru-RU"/>
        </w:rPr>
      </w:pPr>
      <w:r w:rsidRPr="0009471F">
        <w:rPr>
          <w:rFonts w:ascii="Times New Roman" w:eastAsia="Times New Roman" w:hAnsi="Times New Roman" w:cs="Times New Roman"/>
          <w:b/>
          <w:color w:val="000000"/>
          <w:sz w:val="28"/>
          <w:lang w:eastAsia="ru-RU"/>
        </w:rPr>
        <w:t>Глава1. Психолого-педагогические аспекты развития творческой актвности у детей дошкольного возраста через дизайн деятельности………</w:t>
      </w:r>
      <w:r w:rsidR="0009471F">
        <w:rPr>
          <w:rFonts w:ascii="Times New Roman" w:eastAsia="Times New Roman" w:hAnsi="Times New Roman" w:cs="Times New Roman"/>
          <w:b/>
          <w:color w:val="000000"/>
          <w:sz w:val="28"/>
          <w:lang w:eastAsia="ru-RU"/>
        </w:rPr>
        <w:t>……………………………………………………………..</w:t>
      </w:r>
      <w:r w:rsidRPr="0009471F">
        <w:rPr>
          <w:rFonts w:ascii="Times New Roman" w:eastAsia="Times New Roman" w:hAnsi="Times New Roman" w:cs="Times New Roman"/>
          <w:b/>
          <w:color w:val="000000"/>
          <w:sz w:val="28"/>
          <w:lang w:eastAsia="ru-RU"/>
        </w:rPr>
        <w:t>7</w:t>
      </w:r>
    </w:p>
    <w:p w:rsidR="0009471F" w:rsidRPr="0009471F" w:rsidRDefault="0009471F" w:rsidP="0009471F">
      <w:pPr>
        <w:shd w:val="clear" w:color="auto" w:fill="FFFFFF"/>
        <w:ind w:left="0" w:firstLine="708"/>
        <w:rPr>
          <w:rFonts w:ascii="Times New Roman" w:eastAsia="Times New Roman" w:hAnsi="Times New Roman" w:cs="Times New Roman"/>
          <w:b/>
          <w:color w:val="000000"/>
          <w:sz w:val="28"/>
          <w:lang w:eastAsia="ru-RU"/>
        </w:rPr>
      </w:pPr>
    </w:p>
    <w:p w:rsidR="00710BE9" w:rsidRDefault="00710BE9" w:rsidP="0009471F">
      <w:pPr>
        <w:shd w:val="clear" w:color="auto" w:fill="FFFFFF"/>
        <w:ind w:left="0" w:firstLine="708"/>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1.1 Педагоги и психологи о детском художественном творческой активности…………………………………………………………………………7</w:t>
      </w:r>
    </w:p>
    <w:p w:rsidR="00710BE9" w:rsidRDefault="00710BE9" w:rsidP="0009471F">
      <w:pPr>
        <w:shd w:val="clear" w:color="auto" w:fill="FFFFFF"/>
        <w:ind w:left="0" w:firstLine="708"/>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1.2 Детский дизайн, его особенности, типы и виды……………………</w:t>
      </w:r>
      <w:r w:rsidR="0009471F">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11</w:t>
      </w:r>
    </w:p>
    <w:p w:rsidR="0009471F" w:rsidRDefault="0009471F" w:rsidP="0009471F">
      <w:pPr>
        <w:shd w:val="clear" w:color="auto" w:fill="FFFFFF"/>
        <w:ind w:left="0" w:firstLine="708"/>
        <w:rPr>
          <w:rFonts w:ascii="Times New Roman" w:eastAsia="Times New Roman" w:hAnsi="Times New Roman" w:cs="Times New Roman"/>
          <w:color w:val="000000"/>
          <w:sz w:val="28"/>
          <w:lang w:eastAsia="ru-RU"/>
        </w:rPr>
      </w:pPr>
    </w:p>
    <w:p w:rsidR="00710BE9" w:rsidRPr="0009471F" w:rsidRDefault="00710BE9" w:rsidP="0009471F">
      <w:pPr>
        <w:shd w:val="clear" w:color="auto" w:fill="FFFFFF"/>
        <w:ind w:left="0" w:firstLine="708"/>
        <w:jc w:val="both"/>
        <w:rPr>
          <w:rFonts w:ascii="Times New Roman" w:eastAsia="Times New Roman" w:hAnsi="Times New Roman" w:cs="Times New Roman"/>
          <w:b/>
          <w:color w:val="000000"/>
          <w:sz w:val="28"/>
          <w:lang w:eastAsia="ru-RU"/>
        </w:rPr>
      </w:pPr>
      <w:r w:rsidRPr="0009471F">
        <w:rPr>
          <w:rFonts w:ascii="Times New Roman" w:eastAsia="Times New Roman" w:hAnsi="Times New Roman" w:cs="Times New Roman"/>
          <w:b/>
          <w:color w:val="000000"/>
          <w:sz w:val="28"/>
          <w:lang w:eastAsia="ru-RU"/>
        </w:rPr>
        <w:t>Глава 2 Организация обучения элементам дизайна как условия развития изобразительного творчества детей старшего возраста………………………</w:t>
      </w:r>
      <w:r w:rsidR="0009471F">
        <w:rPr>
          <w:rFonts w:ascii="Times New Roman" w:eastAsia="Times New Roman" w:hAnsi="Times New Roman" w:cs="Times New Roman"/>
          <w:b/>
          <w:color w:val="000000"/>
          <w:sz w:val="28"/>
          <w:lang w:eastAsia="ru-RU"/>
        </w:rPr>
        <w:t>…………………………………………………...</w:t>
      </w:r>
      <w:r w:rsidRPr="0009471F">
        <w:rPr>
          <w:rFonts w:ascii="Times New Roman" w:eastAsia="Times New Roman" w:hAnsi="Times New Roman" w:cs="Times New Roman"/>
          <w:b/>
          <w:color w:val="000000"/>
          <w:sz w:val="28"/>
          <w:lang w:eastAsia="ru-RU"/>
        </w:rPr>
        <w:t>18</w:t>
      </w:r>
    </w:p>
    <w:p w:rsidR="0009471F" w:rsidRPr="0009471F" w:rsidRDefault="0009471F" w:rsidP="0009471F">
      <w:pPr>
        <w:shd w:val="clear" w:color="auto" w:fill="FFFFFF"/>
        <w:ind w:left="0" w:firstLine="708"/>
        <w:jc w:val="both"/>
        <w:rPr>
          <w:rFonts w:ascii="Times New Roman" w:eastAsia="Times New Roman" w:hAnsi="Times New Roman" w:cs="Times New Roman"/>
          <w:b/>
          <w:color w:val="000000"/>
          <w:sz w:val="28"/>
          <w:lang w:eastAsia="ru-RU"/>
        </w:rPr>
      </w:pPr>
    </w:p>
    <w:p w:rsidR="00710BE9" w:rsidRDefault="00710BE9" w:rsidP="0009471F">
      <w:pPr>
        <w:shd w:val="clear" w:color="auto" w:fill="FFFFFF"/>
        <w:ind w:left="0"/>
        <w:rPr>
          <w:rFonts w:ascii="Times New Roman" w:eastAsia="Times New Roman" w:hAnsi="Times New Roman" w:cs="Times New Roman"/>
          <w:color w:val="000000"/>
          <w:sz w:val="28"/>
          <w:lang w:eastAsia="ru-RU"/>
        </w:rPr>
      </w:pPr>
      <w:r w:rsidRPr="00710BE9">
        <w:rPr>
          <w:rFonts w:ascii="Times New Roman" w:eastAsia="Times New Roman" w:hAnsi="Times New Roman" w:cs="Times New Roman"/>
          <w:color w:val="000000"/>
          <w:sz w:val="28"/>
          <w:lang w:eastAsia="ru-RU"/>
        </w:rPr>
        <w:t>2.1 Проблема обучения элементам дизайна детей дошкольного возраста</w:t>
      </w:r>
      <w:r>
        <w:rPr>
          <w:rFonts w:ascii="Times New Roman" w:eastAsia="Times New Roman" w:hAnsi="Times New Roman" w:cs="Times New Roman"/>
          <w:color w:val="000000"/>
          <w:sz w:val="28"/>
          <w:lang w:eastAsia="ru-RU"/>
        </w:rPr>
        <w:t>…</w:t>
      </w:r>
      <w:r w:rsidR="0009471F">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18</w:t>
      </w:r>
    </w:p>
    <w:p w:rsidR="0009471F" w:rsidRDefault="0009471F" w:rsidP="0009471F">
      <w:pPr>
        <w:shd w:val="clear" w:color="auto" w:fill="FFFFFF"/>
        <w:ind w:left="0"/>
        <w:rPr>
          <w:rFonts w:ascii="Times New Roman" w:eastAsia="Times New Roman" w:hAnsi="Times New Roman" w:cs="Times New Roman"/>
          <w:color w:val="000000"/>
          <w:sz w:val="28"/>
          <w:lang w:eastAsia="ru-RU"/>
        </w:rPr>
      </w:pPr>
    </w:p>
    <w:p w:rsidR="00710BE9" w:rsidRDefault="00710BE9" w:rsidP="0009471F">
      <w:pPr>
        <w:shd w:val="clear" w:color="auto" w:fill="FFFFFF"/>
        <w:ind w:left="0"/>
        <w:rPr>
          <w:rFonts w:ascii="Times New Roman" w:eastAsia="Times New Roman" w:hAnsi="Times New Roman" w:cs="Times New Roman"/>
          <w:color w:val="000000"/>
          <w:sz w:val="28"/>
          <w:lang w:eastAsia="ru-RU"/>
        </w:rPr>
      </w:pPr>
      <w:r w:rsidRPr="00710BE9">
        <w:rPr>
          <w:rFonts w:ascii="Times New Roman" w:eastAsia="Times New Roman" w:hAnsi="Times New Roman" w:cs="Times New Roman"/>
          <w:color w:val="000000"/>
          <w:sz w:val="28"/>
          <w:lang w:eastAsia="ru-RU"/>
        </w:rPr>
        <w:t>2.2 Экспериментальное исследование по изучению возможностей обучения детей старшего дошкольного возраста элементам дизайна с условием развития изобразительного творчества</w:t>
      </w:r>
      <w:r>
        <w:rPr>
          <w:rFonts w:ascii="Times New Roman" w:eastAsia="Times New Roman" w:hAnsi="Times New Roman" w:cs="Times New Roman"/>
          <w:color w:val="000000"/>
          <w:sz w:val="28"/>
          <w:lang w:eastAsia="ru-RU"/>
        </w:rPr>
        <w:t>………………………………………………….....25</w:t>
      </w:r>
    </w:p>
    <w:p w:rsidR="0009471F" w:rsidRDefault="0009471F" w:rsidP="0009471F">
      <w:pPr>
        <w:shd w:val="clear" w:color="auto" w:fill="FFFFFF"/>
        <w:ind w:left="0"/>
        <w:rPr>
          <w:rFonts w:ascii="Times New Roman" w:eastAsia="Times New Roman" w:hAnsi="Times New Roman" w:cs="Times New Roman"/>
          <w:color w:val="000000"/>
          <w:sz w:val="28"/>
          <w:lang w:eastAsia="ru-RU"/>
        </w:rPr>
      </w:pPr>
    </w:p>
    <w:p w:rsidR="00710BE9" w:rsidRDefault="00710BE9" w:rsidP="0009471F">
      <w:pPr>
        <w:shd w:val="clear" w:color="auto" w:fill="FFFFFF"/>
        <w:ind w:left="0"/>
        <w:rPr>
          <w:rFonts w:ascii="Times New Roman" w:eastAsia="Times New Roman" w:hAnsi="Times New Roman" w:cs="Times New Roman"/>
          <w:color w:val="000000"/>
          <w:sz w:val="28"/>
          <w:lang w:eastAsia="ru-RU"/>
        </w:rPr>
      </w:pPr>
      <w:r w:rsidRPr="00710BE9">
        <w:rPr>
          <w:rFonts w:ascii="Times New Roman" w:eastAsia="Times New Roman" w:hAnsi="Times New Roman" w:cs="Times New Roman"/>
          <w:color w:val="000000"/>
          <w:sz w:val="28"/>
          <w:lang w:eastAsia="ru-RU"/>
        </w:rPr>
        <w:t>Заключение</w:t>
      </w:r>
      <w:r>
        <w:rPr>
          <w:rFonts w:ascii="Times New Roman" w:eastAsia="Times New Roman" w:hAnsi="Times New Roman" w:cs="Times New Roman"/>
          <w:color w:val="000000"/>
          <w:sz w:val="28"/>
          <w:lang w:eastAsia="ru-RU"/>
        </w:rPr>
        <w:t>………………………………………………………………………..37</w:t>
      </w:r>
    </w:p>
    <w:p w:rsidR="0009471F" w:rsidRDefault="0009471F" w:rsidP="0009471F">
      <w:pPr>
        <w:shd w:val="clear" w:color="auto" w:fill="FFFFFF"/>
        <w:ind w:left="0"/>
        <w:rPr>
          <w:rFonts w:ascii="Times New Roman" w:eastAsia="Times New Roman" w:hAnsi="Times New Roman" w:cs="Times New Roman"/>
          <w:color w:val="000000"/>
          <w:sz w:val="28"/>
          <w:lang w:eastAsia="ru-RU"/>
        </w:rPr>
      </w:pPr>
    </w:p>
    <w:p w:rsidR="00710BE9" w:rsidRDefault="00710BE9" w:rsidP="0009471F">
      <w:pPr>
        <w:shd w:val="clear" w:color="auto" w:fill="FFFFFF"/>
        <w:ind w:left="0"/>
        <w:rPr>
          <w:rFonts w:ascii="Times New Roman" w:eastAsia="Times New Roman" w:hAnsi="Times New Roman" w:cs="Times New Roman"/>
          <w:color w:val="000000"/>
          <w:sz w:val="28"/>
          <w:lang w:eastAsia="ru-RU"/>
        </w:rPr>
      </w:pPr>
      <w:r w:rsidRPr="00710BE9">
        <w:rPr>
          <w:rFonts w:ascii="Times New Roman" w:eastAsia="Times New Roman" w:hAnsi="Times New Roman" w:cs="Times New Roman"/>
          <w:color w:val="000000"/>
          <w:sz w:val="28"/>
          <w:lang w:eastAsia="ru-RU"/>
        </w:rPr>
        <w:t>Список использованной  литературы</w:t>
      </w:r>
      <w:r>
        <w:rPr>
          <w:rFonts w:ascii="Times New Roman" w:eastAsia="Times New Roman" w:hAnsi="Times New Roman" w:cs="Times New Roman"/>
          <w:color w:val="000000"/>
          <w:sz w:val="28"/>
          <w:lang w:eastAsia="ru-RU"/>
        </w:rPr>
        <w:t>……………………………………………39</w:t>
      </w: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710BE9" w:rsidRDefault="00710BE9" w:rsidP="00C011DF">
      <w:pPr>
        <w:shd w:val="clear" w:color="auto" w:fill="FFFFFF"/>
        <w:ind w:left="0" w:firstLine="708"/>
        <w:jc w:val="center"/>
        <w:rPr>
          <w:rFonts w:ascii="Times New Roman" w:eastAsia="Times New Roman" w:hAnsi="Times New Roman" w:cs="Times New Roman"/>
          <w:color w:val="000000"/>
          <w:sz w:val="28"/>
          <w:lang w:eastAsia="ru-RU"/>
        </w:rPr>
      </w:pPr>
    </w:p>
    <w:p w:rsidR="00710BE9" w:rsidRDefault="00710BE9" w:rsidP="00C011DF">
      <w:pPr>
        <w:shd w:val="clear" w:color="auto" w:fill="FFFFFF"/>
        <w:ind w:left="0" w:firstLine="708"/>
        <w:jc w:val="center"/>
        <w:rPr>
          <w:rFonts w:ascii="Times New Roman" w:eastAsia="Times New Roman" w:hAnsi="Times New Roman" w:cs="Times New Roman"/>
          <w:color w:val="000000"/>
          <w:sz w:val="28"/>
          <w:lang w:eastAsia="ru-RU"/>
        </w:rPr>
      </w:pPr>
    </w:p>
    <w:p w:rsidR="00710BE9" w:rsidRDefault="00710BE9" w:rsidP="00C011DF">
      <w:pPr>
        <w:shd w:val="clear" w:color="auto" w:fill="FFFFFF"/>
        <w:ind w:left="0" w:firstLine="708"/>
        <w:jc w:val="center"/>
        <w:rPr>
          <w:rFonts w:ascii="Times New Roman" w:eastAsia="Times New Roman" w:hAnsi="Times New Roman" w:cs="Times New Roman"/>
          <w:color w:val="000000"/>
          <w:sz w:val="28"/>
          <w:lang w:eastAsia="ru-RU"/>
        </w:rPr>
      </w:pPr>
    </w:p>
    <w:p w:rsidR="00710BE9" w:rsidRDefault="00710BE9"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427345" w:rsidRDefault="00427345" w:rsidP="00C011DF">
      <w:pPr>
        <w:shd w:val="clear" w:color="auto" w:fill="FFFFFF"/>
        <w:ind w:left="0" w:firstLine="708"/>
        <w:jc w:val="center"/>
        <w:rPr>
          <w:rFonts w:ascii="Times New Roman" w:eastAsia="Times New Roman" w:hAnsi="Times New Roman" w:cs="Times New Roman"/>
          <w:color w:val="000000"/>
          <w:sz w:val="28"/>
          <w:lang w:eastAsia="ru-RU"/>
        </w:rPr>
      </w:pPr>
    </w:p>
    <w:p w:rsidR="0009471F" w:rsidRDefault="0009471F" w:rsidP="00C011DF">
      <w:pPr>
        <w:shd w:val="clear" w:color="auto" w:fill="FFFFFF"/>
        <w:ind w:left="0" w:firstLine="708"/>
        <w:jc w:val="center"/>
        <w:rPr>
          <w:rFonts w:ascii="Times New Roman" w:eastAsia="Times New Roman" w:hAnsi="Times New Roman" w:cs="Times New Roman"/>
          <w:color w:val="000000"/>
          <w:sz w:val="28"/>
          <w:lang w:eastAsia="ru-RU"/>
        </w:rPr>
      </w:pPr>
    </w:p>
    <w:p w:rsidR="0009471F" w:rsidRDefault="0009471F" w:rsidP="00C011DF">
      <w:pPr>
        <w:shd w:val="clear" w:color="auto" w:fill="FFFFFF"/>
        <w:ind w:left="0" w:firstLine="708"/>
        <w:jc w:val="center"/>
        <w:rPr>
          <w:rFonts w:ascii="Times New Roman" w:eastAsia="Times New Roman" w:hAnsi="Times New Roman" w:cs="Times New Roman"/>
          <w:color w:val="000000"/>
          <w:sz w:val="28"/>
          <w:lang w:eastAsia="ru-RU"/>
        </w:rPr>
      </w:pPr>
    </w:p>
    <w:p w:rsidR="0009471F" w:rsidRDefault="0009471F" w:rsidP="0009471F">
      <w:pPr>
        <w:shd w:val="clear" w:color="auto" w:fill="FFFFFF"/>
        <w:ind w:left="0"/>
        <w:rPr>
          <w:rFonts w:ascii="Times New Roman" w:eastAsia="Times New Roman" w:hAnsi="Times New Roman" w:cs="Times New Roman"/>
          <w:color w:val="000000"/>
          <w:sz w:val="28"/>
          <w:lang w:eastAsia="ru-RU"/>
        </w:rPr>
      </w:pPr>
    </w:p>
    <w:p w:rsidR="0009471F" w:rsidRDefault="0009471F" w:rsidP="00C011DF">
      <w:pPr>
        <w:shd w:val="clear" w:color="auto" w:fill="FFFFFF"/>
        <w:ind w:left="0" w:firstLine="708"/>
        <w:jc w:val="center"/>
        <w:rPr>
          <w:rFonts w:ascii="Times New Roman" w:eastAsia="Times New Roman" w:hAnsi="Times New Roman" w:cs="Times New Roman"/>
          <w:color w:val="000000"/>
          <w:sz w:val="28"/>
          <w:lang w:eastAsia="ru-RU"/>
        </w:rPr>
      </w:pPr>
    </w:p>
    <w:p w:rsidR="00C011DF" w:rsidRPr="00C011DF" w:rsidRDefault="00C011DF" w:rsidP="00C011DF">
      <w:pPr>
        <w:shd w:val="clear" w:color="auto" w:fill="FFFFFF"/>
        <w:ind w:left="0" w:firstLine="708"/>
        <w:jc w:val="center"/>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lastRenderedPageBreak/>
        <w:t>Введение</w:t>
      </w:r>
    </w:p>
    <w:p w:rsidR="00C011DF" w:rsidRPr="00C011DF" w:rsidRDefault="00C011DF" w:rsidP="00224A83">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Социально-экономические преобразования в обществе диктуют необходимость формирования творчески активной личности, обладающей способностью эффективно и нестандартно решать новые жизненные проблемы. В связи с этим перед дошкольными учреждениями встает важная задача развития творческого потенциала подрастающего поколения, что в свою очередь требует совершенствования учебно-воспитательного процесса с учетом психологических закономерностей всей системы познавательных процессов. На сегодняшний день активно обращается внимание на новое направление художественного воспитания детей дошкольного возраста – детский дизайн, который даёт широкий простор детскому творчеству. Реализация этого направления требует обращения к общеразвивающим педагогическим системам интегрированного типа. Эта деятельность нова и мало изучена, но она обладает несомненным развивающим потенциалом для всех сфер личности. Введение этой деятельности в образовательный процесс обусловлено также возросшими культурными потребностями людей в современном мире, возможностями детей, а также концепцией дошкольного образования, которая заявляет в качестве важнейшей основы реализации программного содержания развивающую предметную среду детской деятельности – как систему материальных объектов, функционально моделирующих содержание физического и духовного развития ребенка.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224A83">
        <w:rPr>
          <w:rFonts w:ascii="Times New Roman" w:eastAsia="Times New Roman" w:hAnsi="Times New Roman" w:cs="Times New Roman"/>
          <w:b/>
          <w:color w:val="000000"/>
          <w:sz w:val="28"/>
          <w:lang w:eastAsia="ru-RU"/>
        </w:rPr>
        <w:t>Актуальность проблемы</w:t>
      </w:r>
      <w:r w:rsidRPr="00C011DF">
        <w:rPr>
          <w:rFonts w:ascii="Times New Roman" w:eastAsia="Times New Roman" w:hAnsi="Times New Roman" w:cs="Times New Roman"/>
          <w:color w:val="000000"/>
          <w:sz w:val="28"/>
          <w:lang w:eastAsia="ru-RU"/>
        </w:rPr>
        <w:t xml:space="preserve"> определяется тем, что закрепление шаблонов в творчестве ребенка представляет для него большую опасность, поэтому необходимо разрушать застывшие шаблоны и вводить новые виды деятельности, способствующие стимулированию собственного творчества ребенка.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Наш многолетний опыт работы по программе «воспитание и обучение в детском саду», под редакцией М.А. Васильевой, художественно-эстетической направленности, показал, что программа больше ориентирует педагогов дошкольного учреждения на формирование изобразительных и технических умений детей дошкольного возраста в разных видах продуктивной деятельности. В программе не достаточно акцентируется внимание на задачах, направленных на развитие творческих способностей дошкольников с использованием нетрадиционных форм обучения.</w:t>
      </w:r>
    </w:p>
    <w:p w:rsidR="00C011DF" w:rsidRPr="00224A83" w:rsidRDefault="00C011DF" w:rsidP="00C011DF">
      <w:pPr>
        <w:shd w:val="clear" w:color="auto" w:fill="FFFFFF"/>
        <w:ind w:left="0" w:firstLine="708"/>
        <w:jc w:val="both"/>
        <w:rPr>
          <w:rFonts w:ascii="Calibri" w:eastAsia="Times New Roman" w:hAnsi="Calibri" w:cs="Times New Roman"/>
          <w:b/>
          <w:color w:val="000000"/>
          <w:lang w:eastAsia="ru-RU"/>
        </w:rPr>
      </w:pPr>
      <w:r w:rsidRPr="00C011DF">
        <w:rPr>
          <w:rFonts w:ascii="Times New Roman" w:eastAsia="Times New Roman" w:hAnsi="Times New Roman" w:cs="Times New Roman"/>
          <w:color w:val="000000"/>
          <w:sz w:val="28"/>
          <w:lang w:eastAsia="ru-RU"/>
        </w:rPr>
        <w:t xml:space="preserve">Данная проблема позволила </w:t>
      </w:r>
      <w:r w:rsidRPr="00224A83">
        <w:rPr>
          <w:rFonts w:ascii="Times New Roman" w:eastAsia="Times New Roman" w:hAnsi="Times New Roman" w:cs="Times New Roman"/>
          <w:b/>
          <w:color w:val="000000"/>
          <w:sz w:val="28"/>
          <w:lang w:eastAsia="ru-RU"/>
        </w:rPr>
        <w:t>сформулировать тему исследования: «Развитие творческой активности  детей через дизайн».</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Формирование творческой личности - одна из важных задач педагогической теории и практики на современном этапе. Решение ее должно начаться уже в дошкольном возрасте. Наиболее эффективным средством достижения этого является изобразительная деятельность детей.</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xml:space="preserve">В Федеральных государственных требованиях к образовательным программам ДОУ выделена образовательная область «Художественное творчество», содержание которой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w:t>
      </w:r>
      <w:r w:rsidRPr="00C011DF">
        <w:rPr>
          <w:rFonts w:ascii="Times New Roman" w:eastAsia="Times New Roman" w:hAnsi="Times New Roman" w:cs="Times New Roman"/>
          <w:color w:val="000000"/>
          <w:sz w:val="28"/>
          <w:lang w:eastAsia="ru-RU"/>
        </w:rPr>
        <w:lastRenderedPageBreak/>
        <w:t>развитие продуктивной деятельности (рисование, лепка, аппликация, художественный труд).</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В процессе рисования, лепки, аппликации ребенок испытывает разнообразные чувства: радуется красивому изображению, которое он создал сам, огорчается, если что-то не получается. Но самое главное: создавая изображение, ребенок приобретает различные знания; уточняются и углубляются его представления об окружающем; в процессе работы он начинает осмысливать качества предметов, запоминать их характерные особенности и детали, овладевать изобразительными навыками и умениями, учится осознанно их использовать.</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Поэтому так важно широко включать в педагогический процесс разнообразные занятия художественной, изобразительной деятельности. Здесь каждый ребенок может наиболее полно проявить себя без какого бы то ни было давления со стороны взрослого.</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09471F">
        <w:rPr>
          <w:rFonts w:ascii="Times New Roman" w:eastAsia="Times New Roman" w:hAnsi="Times New Roman" w:cs="Times New Roman"/>
          <w:b/>
          <w:color w:val="000000"/>
          <w:sz w:val="28"/>
          <w:lang w:eastAsia="ru-RU"/>
        </w:rPr>
        <w:t>Целью</w:t>
      </w:r>
      <w:r w:rsidRPr="00C011DF">
        <w:rPr>
          <w:rFonts w:ascii="Times New Roman" w:eastAsia="Times New Roman" w:hAnsi="Times New Roman" w:cs="Times New Roman"/>
          <w:color w:val="000000"/>
          <w:sz w:val="28"/>
          <w:lang w:eastAsia="ru-RU"/>
        </w:rPr>
        <w:t xml:space="preserve"> нашего исследования является: определение возможности обучения детей старшего дошкольного возраста элементам дизайна.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Задачи нашего исследования:</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1. Выявить сущность понятия «творческая активность» и раскрыть его виды и условия развития.</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2. Изучить понятие «детского дизайна», выделить его виды.</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3. Раскрыть возможность обучения детей старшего дошкольного возраста элементам дизайна.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4. Разработать и апробировать программу по обучению элементам дизайна старших дошкольников.</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09471F">
        <w:rPr>
          <w:rFonts w:ascii="Times New Roman" w:eastAsia="Times New Roman" w:hAnsi="Times New Roman" w:cs="Times New Roman"/>
          <w:b/>
          <w:color w:val="000000"/>
          <w:sz w:val="28"/>
          <w:lang w:eastAsia="ru-RU"/>
        </w:rPr>
        <w:t>Гипотеза исследования</w:t>
      </w:r>
      <w:r w:rsidRPr="00C011DF">
        <w:rPr>
          <w:rFonts w:ascii="Times New Roman" w:eastAsia="Times New Roman" w:hAnsi="Times New Roman" w:cs="Times New Roman"/>
          <w:color w:val="000000"/>
          <w:sz w:val="28"/>
          <w:lang w:eastAsia="ru-RU"/>
        </w:rPr>
        <w:t>: Обучение детей старшего дошкольного возраста элементам дизайна будет эффективным, при соблюдении следующих требований:</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цикл занятий будет строиться последовательно и включать в себя разные виды дизайн-деятельности;</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донесение до детей смысла и значения дизайн-деятельности, ее практической направленности;</w:t>
      </w:r>
    </w:p>
    <w:p w:rsidR="00402E49" w:rsidRPr="009C3501" w:rsidRDefault="00402E49" w:rsidP="00402E49">
      <w:pPr>
        <w:pStyle w:val="c0"/>
        <w:shd w:val="clear" w:color="auto" w:fill="FFFFFF"/>
        <w:spacing w:before="0" w:beforeAutospacing="0" w:after="0" w:afterAutospacing="0"/>
        <w:jc w:val="both"/>
        <w:rPr>
          <w:color w:val="000000"/>
          <w:sz w:val="28"/>
          <w:szCs w:val="28"/>
        </w:rPr>
      </w:pPr>
      <w:r>
        <w:rPr>
          <w:rStyle w:val="c1"/>
          <w:color w:val="000000"/>
          <w:sz w:val="28"/>
          <w:szCs w:val="28"/>
        </w:rPr>
        <w:t xml:space="preserve">- </w:t>
      </w:r>
      <w:r w:rsidRPr="009C3501">
        <w:rPr>
          <w:rStyle w:val="c1"/>
          <w:color w:val="000000"/>
          <w:sz w:val="28"/>
          <w:szCs w:val="28"/>
        </w:rPr>
        <w:t>организации взаимодействия ДОУ с семьей (задания на дом, объясняя родителям важность занятий дома, консультации для родителей);</w:t>
      </w:r>
    </w:p>
    <w:p w:rsidR="00402E49" w:rsidRPr="009C3501" w:rsidRDefault="00402E49" w:rsidP="00402E49">
      <w:pPr>
        <w:pStyle w:val="c0"/>
        <w:shd w:val="clear" w:color="auto" w:fill="FFFFFF"/>
        <w:spacing w:before="0" w:beforeAutospacing="0" w:after="0" w:afterAutospacing="0"/>
        <w:jc w:val="both"/>
        <w:rPr>
          <w:color w:val="000000"/>
          <w:sz w:val="28"/>
          <w:szCs w:val="28"/>
        </w:rPr>
      </w:pPr>
      <w:r w:rsidRPr="009C3501">
        <w:rPr>
          <w:rStyle w:val="c1"/>
          <w:color w:val="000000"/>
          <w:sz w:val="28"/>
          <w:szCs w:val="28"/>
        </w:rPr>
        <w:t>- а также наличия необходимого материального оснащения занятий по детскому дизайну (бумага разной фактуры, различный бросовый материал, ткани, краски, большой картон и др.)</w:t>
      </w:r>
    </w:p>
    <w:p w:rsidR="00402E49" w:rsidRPr="00C011DF" w:rsidRDefault="00402E49" w:rsidP="00C011DF">
      <w:pPr>
        <w:shd w:val="clear" w:color="auto" w:fill="FFFFFF"/>
        <w:ind w:left="0" w:firstLine="708"/>
        <w:jc w:val="both"/>
        <w:rPr>
          <w:rFonts w:ascii="Calibri" w:eastAsia="Times New Roman" w:hAnsi="Calibri" w:cs="Times New Roman"/>
          <w:color w:val="000000"/>
          <w:lang w:eastAsia="ru-RU"/>
        </w:rPr>
      </w:pP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09471F">
        <w:rPr>
          <w:rFonts w:ascii="Times New Roman" w:eastAsia="Times New Roman" w:hAnsi="Times New Roman" w:cs="Times New Roman"/>
          <w:b/>
          <w:color w:val="000000"/>
          <w:sz w:val="28"/>
          <w:lang w:eastAsia="ru-RU"/>
        </w:rPr>
        <w:t>Объект изучения</w:t>
      </w:r>
      <w:r w:rsidRPr="00C011DF">
        <w:rPr>
          <w:rFonts w:ascii="Times New Roman" w:eastAsia="Times New Roman" w:hAnsi="Times New Roman" w:cs="Times New Roman"/>
          <w:color w:val="000000"/>
          <w:sz w:val="28"/>
          <w:lang w:eastAsia="ru-RU"/>
        </w:rPr>
        <w:t>: развитие творческой активности  детей</w:t>
      </w:r>
    </w:p>
    <w:p w:rsidR="00C011DF" w:rsidRPr="00C011DF" w:rsidRDefault="00C011DF" w:rsidP="00C011DF">
      <w:pPr>
        <w:shd w:val="clear" w:color="auto" w:fill="FFFFFF"/>
        <w:ind w:left="0" w:firstLine="708"/>
        <w:rPr>
          <w:rFonts w:ascii="Calibri" w:eastAsia="Times New Roman" w:hAnsi="Calibri" w:cs="Times New Roman"/>
          <w:color w:val="000000"/>
          <w:lang w:eastAsia="ru-RU"/>
        </w:rPr>
      </w:pPr>
      <w:r w:rsidRPr="0009471F">
        <w:rPr>
          <w:rFonts w:ascii="Times New Roman" w:eastAsia="Times New Roman" w:hAnsi="Times New Roman" w:cs="Times New Roman"/>
          <w:b/>
          <w:color w:val="000000"/>
          <w:sz w:val="28"/>
          <w:lang w:eastAsia="ru-RU"/>
        </w:rPr>
        <w:t>Предмет исследования</w:t>
      </w:r>
      <w:r w:rsidRPr="00C011DF">
        <w:rPr>
          <w:rFonts w:ascii="Times New Roman" w:eastAsia="Times New Roman" w:hAnsi="Times New Roman" w:cs="Times New Roman"/>
          <w:color w:val="000000"/>
          <w:sz w:val="28"/>
          <w:lang w:eastAsia="ru-RU"/>
        </w:rPr>
        <w:t>: детская дизайн-деятельность</w:t>
      </w:r>
    </w:p>
    <w:p w:rsidR="00C011DF" w:rsidRDefault="00C011DF" w:rsidP="00C011DF">
      <w:pPr>
        <w:shd w:val="clear" w:color="auto" w:fill="FFFFFF"/>
        <w:ind w:left="0" w:firstLine="708"/>
        <w:jc w:val="both"/>
        <w:rPr>
          <w:rFonts w:ascii="Times New Roman" w:eastAsia="Times New Roman" w:hAnsi="Times New Roman" w:cs="Times New Roman"/>
          <w:color w:val="000000"/>
          <w:sz w:val="28"/>
          <w:lang w:eastAsia="ru-RU"/>
        </w:rPr>
      </w:pPr>
      <w:r w:rsidRPr="0009471F">
        <w:rPr>
          <w:rFonts w:ascii="Times New Roman" w:eastAsia="Times New Roman" w:hAnsi="Times New Roman" w:cs="Times New Roman"/>
          <w:b/>
          <w:color w:val="000000"/>
          <w:sz w:val="28"/>
          <w:lang w:eastAsia="ru-RU"/>
        </w:rPr>
        <w:t>Практическая значимость</w:t>
      </w:r>
      <w:r w:rsidRPr="00C011DF">
        <w:rPr>
          <w:rFonts w:ascii="Times New Roman" w:eastAsia="Times New Roman" w:hAnsi="Times New Roman" w:cs="Times New Roman"/>
          <w:color w:val="000000"/>
          <w:sz w:val="28"/>
          <w:lang w:eastAsia="ru-RU"/>
        </w:rPr>
        <w:t xml:space="preserve"> исследования определяется тем, что разработанный и апробированный проект по обучению детей элементам дизайна, направленного на развитие детского творчества, может быть рекомендован к использованию в практике работы дошкольного учреждения.</w:t>
      </w:r>
    </w:p>
    <w:p w:rsidR="00224A83" w:rsidRDefault="00224A83" w:rsidP="00C011DF">
      <w:pPr>
        <w:shd w:val="clear" w:color="auto" w:fill="FFFFFF"/>
        <w:ind w:left="0" w:firstLine="708"/>
        <w:jc w:val="both"/>
        <w:rPr>
          <w:rFonts w:ascii="Times New Roman" w:eastAsia="Times New Roman" w:hAnsi="Times New Roman" w:cs="Times New Roman"/>
          <w:color w:val="000000"/>
          <w:sz w:val="28"/>
          <w:lang w:eastAsia="ru-RU"/>
        </w:rPr>
      </w:pPr>
    </w:p>
    <w:p w:rsidR="00224A83" w:rsidRDefault="00224A83" w:rsidP="00C011DF">
      <w:pPr>
        <w:shd w:val="clear" w:color="auto" w:fill="FFFFFF"/>
        <w:ind w:left="0" w:firstLine="708"/>
        <w:jc w:val="both"/>
        <w:rPr>
          <w:rFonts w:ascii="Times New Roman" w:eastAsia="Times New Roman" w:hAnsi="Times New Roman" w:cs="Times New Roman"/>
          <w:color w:val="000000"/>
          <w:sz w:val="28"/>
          <w:lang w:eastAsia="ru-RU"/>
        </w:rPr>
      </w:pPr>
    </w:p>
    <w:p w:rsidR="00224A83" w:rsidRDefault="00224A83" w:rsidP="00C011DF">
      <w:pPr>
        <w:shd w:val="clear" w:color="auto" w:fill="FFFFFF"/>
        <w:ind w:left="0" w:firstLine="708"/>
        <w:jc w:val="both"/>
        <w:rPr>
          <w:rFonts w:ascii="Times New Roman" w:eastAsia="Times New Roman" w:hAnsi="Times New Roman" w:cs="Times New Roman"/>
          <w:color w:val="000000"/>
          <w:sz w:val="28"/>
          <w:lang w:eastAsia="ru-RU"/>
        </w:rPr>
      </w:pPr>
    </w:p>
    <w:p w:rsidR="00224A83" w:rsidRDefault="00224A83" w:rsidP="00C011DF">
      <w:pPr>
        <w:shd w:val="clear" w:color="auto" w:fill="FFFFFF"/>
        <w:ind w:left="0" w:firstLine="708"/>
        <w:jc w:val="both"/>
        <w:rPr>
          <w:rFonts w:ascii="Times New Roman" w:eastAsia="Times New Roman" w:hAnsi="Times New Roman" w:cs="Times New Roman"/>
          <w:color w:val="000000"/>
          <w:sz w:val="28"/>
          <w:lang w:eastAsia="ru-RU"/>
        </w:rPr>
      </w:pPr>
    </w:p>
    <w:p w:rsidR="00224A83" w:rsidRPr="00C011DF" w:rsidRDefault="00224A83" w:rsidP="00C011DF">
      <w:pPr>
        <w:shd w:val="clear" w:color="auto" w:fill="FFFFFF"/>
        <w:ind w:left="0" w:firstLine="708"/>
        <w:jc w:val="both"/>
        <w:rPr>
          <w:rFonts w:ascii="Calibri" w:eastAsia="Times New Roman" w:hAnsi="Calibri" w:cs="Times New Roman"/>
          <w:color w:val="000000"/>
          <w:lang w:eastAsia="ru-RU"/>
        </w:rPr>
      </w:pPr>
    </w:p>
    <w:p w:rsidR="00C011DF" w:rsidRPr="0009471F" w:rsidRDefault="00C011DF" w:rsidP="00C011DF">
      <w:pPr>
        <w:shd w:val="clear" w:color="auto" w:fill="FFFFFF"/>
        <w:ind w:left="0" w:firstLine="708"/>
        <w:jc w:val="center"/>
        <w:rPr>
          <w:rFonts w:ascii="Calibri" w:eastAsia="Times New Roman" w:hAnsi="Calibri" w:cs="Times New Roman"/>
          <w:b/>
          <w:color w:val="000000"/>
          <w:lang w:eastAsia="ru-RU"/>
        </w:rPr>
      </w:pPr>
      <w:r w:rsidRPr="0009471F">
        <w:rPr>
          <w:rFonts w:ascii="Times New Roman" w:eastAsia="Times New Roman" w:hAnsi="Times New Roman" w:cs="Times New Roman"/>
          <w:b/>
          <w:color w:val="000000"/>
          <w:sz w:val="28"/>
          <w:lang w:eastAsia="ru-RU"/>
        </w:rPr>
        <w:t>Глава 1.        Психолого-педагогические аспекты развития творческой активности у детей дошкольного возраста</w:t>
      </w:r>
    </w:p>
    <w:p w:rsidR="00C011DF" w:rsidRPr="0009471F" w:rsidRDefault="00C011DF" w:rsidP="00C011DF">
      <w:pPr>
        <w:numPr>
          <w:ilvl w:val="0"/>
          <w:numId w:val="1"/>
        </w:numPr>
        <w:shd w:val="clear" w:color="auto" w:fill="FFFFFF"/>
        <w:ind w:left="0" w:firstLine="708"/>
        <w:jc w:val="center"/>
        <w:rPr>
          <w:rFonts w:ascii="Calibri" w:eastAsia="Times New Roman" w:hAnsi="Calibri" w:cs="Arial"/>
          <w:b/>
          <w:color w:val="000000"/>
          <w:lang w:eastAsia="ru-RU"/>
        </w:rPr>
      </w:pPr>
      <w:r w:rsidRPr="0009471F">
        <w:rPr>
          <w:rFonts w:ascii="Times New Roman" w:eastAsia="Times New Roman" w:hAnsi="Times New Roman" w:cs="Times New Roman"/>
          <w:b/>
          <w:color w:val="000000"/>
          <w:sz w:val="28"/>
          <w:lang w:eastAsia="ru-RU"/>
        </w:rPr>
        <w:t>Педагоги и психологи о детском художественном творчестве и творческой активности</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bookmarkStart w:id="0" w:name="h.gjdgxs"/>
      <w:bookmarkEnd w:id="0"/>
      <w:r w:rsidRPr="00C011DF">
        <w:rPr>
          <w:rFonts w:ascii="Times New Roman" w:eastAsia="Times New Roman" w:hAnsi="Times New Roman" w:cs="Times New Roman"/>
          <w:color w:val="000000"/>
          <w:sz w:val="28"/>
          <w:lang w:eastAsia="ru-RU"/>
        </w:rPr>
        <w:t>Дошкольный возраст - это тот период, когда художественное творчество может стать и чаще всего является устойчивым увлечением не только особо одаренных, но и почти всех детей, т.е. увлекая ребенка в сказочный мир искусства, мы незаметно для него развиваем у него воображение и способности.</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В отечественной психологии рассмотрение воображения как самостоятельного психического процесса было предложено Л.С. Выготским. Выготский показал, что воображение получает наибольшее развитие в дошкольном возрасте, начиная складываться в игровой деятельности и получая свое дальнейшее развитие в самых различных видах деятельности (изобразительной, музыкальной) [4].</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Что представляют собой творчество? Многие психологи давали свои определения творчества, но все определения к тому, что они сводились к</w:t>
      </w:r>
      <w:r w:rsidR="00224A83">
        <w:rPr>
          <w:rFonts w:ascii="Times New Roman" w:eastAsia="Times New Roman" w:hAnsi="Times New Roman" w:cs="Times New Roman"/>
          <w:color w:val="000000"/>
          <w:sz w:val="28"/>
          <w:lang w:eastAsia="ru-RU"/>
        </w:rPr>
        <w:t xml:space="preserve"> </w:t>
      </w:r>
      <w:r w:rsidRPr="00C011DF">
        <w:rPr>
          <w:rFonts w:ascii="Times New Roman" w:eastAsia="Times New Roman" w:hAnsi="Times New Roman" w:cs="Times New Roman"/>
          <w:color w:val="000000"/>
          <w:sz w:val="28"/>
          <w:lang w:eastAsia="ru-RU"/>
        </w:rPr>
        <w:t>творчество есть деятельность человека, которая создает нечто новое оригинальное. Еще в конце XIX века в детское творчество начало привлекать к себе внимание ученых всех направлений: психологов, педагогов, искусствоведов. Это было обусловлено развитием науки и культуры, возникновением нового направления психологии - детской психологии. За рубежом стали появляться труды по психологии детства. В которых особое место отводилось анализу детского рисунка (Д. Сели, Н. Браунинг, Р. Лампрехт). К. Ричи был первым автором, который посвятил свой труд «Дети - художники» психологическому анализу детских рисунков. В начале 1900-х гг. в Москве стали появляться статьи, читаться лекции о художественном воспитании. Выходят в свет труды ученых, посвященных детскому изобразительному творчеству (Л.Т. Оршанского, А.А. Рыбникова, К.М. Летилова, Ф.Т. Шмидта).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Л.С. Выготский считает, что деятельность человека может быть разделена на два вида: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воспроизводящую (репродуктивную);</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комбинирующую (творческую).</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Репродуктивная деятельность связана с нашей памятью, она воспроизводит, а творческая - эта такая деятельность, когда человек представляет. Творческая деятельность называется воображением или фантазией [4].</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xml:space="preserve">Виднейший психолог Б.М. Теплов, характеризуя творчество детей, писал, что одна из важных особенностей и больших трудностей педагогической работы по художественному воспитанию связана с тем, что творческая деятельность ребенка не может мотивироваться как деятельность </w:t>
      </w:r>
      <w:r w:rsidRPr="00C011DF">
        <w:rPr>
          <w:rFonts w:ascii="Times New Roman" w:eastAsia="Times New Roman" w:hAnsi="Times New Roman" w:cs="Times New Roman"/>
          <w:color w:val="000000"/>
          <w:sz w:val="28"/>
          <w:lang w:eastAsia="ru-RU"/>
        </w:rPr>
        <w:lastRenderedPageBreak/>
        <w:t>учебная, необходимо чтобы какая - то часть художественной деятельности ребенка была направлена на создание продукта деятельности, который на кого-то должен оказать воздействие [23].</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Без этого развитие творчества ребенка неизбежно подменится развитием некоторого формального умения. А.В. Запорожец утверждает, что «детское творчество существует», но обращает внимание на то, что необходимо научиться управлять особенностями его проявления, разрабатывать методы, побуждающие и развивающие детское творчество. Он отводил большую роль занятиям художественной деятельностью, а также всей воспитательной работе с детьми по развитию у них восприятия красоты в окружающей жизни и в произведениях искусства, которое играет большую роль в общем и творческом развитии ребенка.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Итак, одной из главных задач детской педагогики и психологии является воспитание ребенка творческой и активной личностью. В дошкольном возрасте дети проходят социализацию, обучение, подготовку в дошкольных учреждениях, где педагоги и воспитатели используют разные техники и приемы для развития ребенка.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В данном возрасте начинает формироваться познавательная и творческая активность. Что же такое активность? Активность - это практическая предметно-чувственная деятельность, направленная не только на преобразование окружающего мира, но и на преобразование самой личности - важнейшее условие и фактор ее психического развития.</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В основу изучения познавательной активности дошкольников входит познавательная потребность самого ребенка, его интерес к новому объекту и выступает как свободное экспериментирование, а так же решение ребенком практической задачи, поставленной взрослым. В этом случае познавательная активность подчинена практической цели. Выделяются три уровня познавательной активности у дошкольников:</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1.Уровень интереса к внешним свойствам предмета определяется самим предметом.</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2.Уровень интереса к функциональным качествам предмета и регуляция поиска определяется с помощью взрослого.</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3.Активность направляется целью - достичь желаемого результата.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Рассмотрим особенности творческой активности. В настоящее время вопрос о формировании и развитии творческой активности дошкольника вновь ставится на повестку дня. Это связано с тем, что творческая активность представляется одним из ключевых качеств личности.</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Источником активности личности являются различные потребности. Это потребности в обучении, деятельности, игре, общении, отдыхе, творческая потребность, потребность в самореализации.</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Потребность - это не что иное, как путь или средство ее решения.</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xml:space="preserve">Это очень важный вывод для нашего исследования проблемы развития творческой активности дошкольника в процессе изобразительной деятельности. Ребенок, реализуя определенную группу потребностей, развивает в себе те или иные свойства и качества, в том числе и творческую </w:t>
      </w:r>
      <w:r w:rsidRPr="00C011DF">
        <w:rPr>
          <w:rFonts w:ascii="Times New Roman" w:eastAsia="Times New Roman" w:hAnsi="Times New Roman" w:cs="Times New Roman"/>
          <w:color w:val="000000"/>
          <w:sz w:val="28"/>
          <w:lang w:eastAsia="ru-RU"/>
        </w:rPr>
        <w:lastRenderedPageBreak/>
        <w:t>активность. Постоянно совершенствуясь и обособляясь, эти свойства и качества создают целостную личность, что и позволяет определить активность как системообразующий фактор, основополагающее свойство развития личности дошкольника, которое определяет направленность человека. А направленность ориентирует внутренние силы организма, его энергию на равновесие с внешней средой [8].</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На основе анализа понятий и определений активности личности в психологии на самом общем межпредметном уровне можно выделить следующие существенные родовые признаки активности: качество, деятельность (процесс и результат), готовность. Тогда определение общей активности может быть следующим: общая активность личности - это качество личности, выражающее степень интенсивности ее деятельности, содержание и устойчивость которой определяются внутренней и внешней готовностью к этой деятельности. Готовность к какой-либо деятельности - это непременное условие ее продуктивности. Потребности являются источником творческой активности личности, определяющими ее направленность на творческий процесс. Потребность в творчестве - показатель высокого уровня развития личности. Стремясь удовлетворить свои творческие потребности, человек в практической деятельности на основе внутренней готовности к ней реализует определенные цели. Внутренняя готовность к творческой деятельности проявляется также в особенностях и уровне развития высших психических процессов, связанных с мышлением. Внешняя готовность выражается в самостоятельной реализации собственных возможностей в деятельности; в активном применении знаний, умений, навыков по созданию новых и совершенствованию существующих идеальных и реальных (материальных) продуктов.</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Для развития творческой активности детей необходимо наличие как объективных, так и субъективных условий.</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Объективные условия следующие:</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а) источники различной художественной информации, обогащающие переживания детей, занятия, развлечения, праздники в детском саду, многочисленные жизненные ситуации, окружающие ребенка;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б) условия материальной среды, позволяющие детям развернуть свою деятельность и придать ей тот или иной характер, выбрать какой-либо вид художественной практики;</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в) характер и тактика руководства педагога, его косвенные действия, его соучастие, проявляющееся в выражении своего отношения к художественной деятельности, в поощрительных замечаниях, создающих благоприятную атмосферу.</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К субъективным условиям относятся:</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а) художественные интересы детей, их избирательность, устойчивость;</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б) побуждения детей, вызывающие их самостоятельную деятельность на основе стремления выразить свои художественные впечатления, применить имеющийся художественный опыт или усовершенствовать его, включиться во взаимоотношения с детьми [16].</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lastRenderedPageBreak/>
        <w:t>Таким образом, творческая активность - сложное интегративное понятие, соединяющее в себе и приводящее во взаимодействие активность и творчество.</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w:t>
      </w:r>
    </w:p>
    <w:p w:rsidR="00C011DF" w:rsidRPr="00224A83" w:rsidRDefault="00C011DF" w:rsidP="00C011DF">
      <w:pPr>
        <w:shd w:val="clear" w:color="auto" w:fill="FFFFFF"/>
        <w:ind w:left="0" w:firstLine="708"/>
        <w:jc w:val="center"/>
        <w:rPr>
          <w:rFonts w:ascii="Calibri" w:eastAsia="Times New Roman" w:hAnsi="Calibri" w:cs="Times New Roman"/>
          <w:b/>
          <w:color w:val="000000"/>
          <w:lang w:eastAsia="ru-RU"/>
        </w:rPr>
      </w:pPr>
      <w:r w:rsidRPr="00224A83">
        <w:rPr>
          <w:rFonts w:ascii="Times New Roman" w:eastAsia="Times New Roman" w:hAnsi="Times New Roman" w:cs="Times New Roman"/>
          <w:b/>
          <w:color w:val="000000"/>
          <w:sz w:val="28"/>
          <w:lang w:eastAsia="ru-RU"/>
        </w:rPr>
        <w:t>1.2 Детский дизайн, его особенности, типы и виды</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Детский дизайн – новая художественно-продуктивная деятельность, которая понимается как проектное мышление самого широкого диапазона. В дизайне важны не только развитие замысла, но и планирование результата, что способствует развитию ребенка.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Элементарные поделки ребенка можно рассматривать как его проектную деятельность, поскольку уже в несложных аранжировках он планирует определенный результат. Ребенок знакомится с разными художественными приемами и поделочными материалами, с доступными способами изготовления и украшения своих изделий: скручиванием, сгибанием, обрыванием, и сминанием, вырезыванием, прокалыванием, пришиванием, вышиванием, нанизыванием, соединением, склеиванием, плетением, ткачеством и др.</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Как показал проведенный нами анализ статей, еще совсем недавно идея дизайнерского образования дошкольников вызывала в официальных педагогических сферах категорическое отрицание. Тем не менее, жизнь не стоит на месте, и, как известно, именно она диктует свои требования. Одним из таких требований времени, которые сегодня уже невозможно игнорировать, является включение элементарных дизайнерских знаний в детских садах.</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967BA0">
        <w:rPr>
          <w:rFonts w:ascii="Times New Roman" w:eastAsia="Times New Roman" w:hAnsi="Times New Roman" w:cs="Times New Roman"/>
          <w:b/>
          <w:color w:val="000000"/>
          <w:sz w:val="28"/>
          <w:lang w:eastAsia="ru-RU"/>
        </w:rPr>
        <w:t>Здесь можно рассмотреть два понятия - «дизайн для детей» и «детский дизайн».</w:t>
      </w:r>
      <w:r w:rsidRPr="00C011DF">
        <w:rPr>
          <w:rFonts w:ascii="Times New Roman" w:eastAsia="Times New Roman" w:hAnsi="Times New Roman" w:cs="Times New Roman"/>
          <w:color w:val="000000"/>
          <w:sz w:val="28"/>
          <w:lang w:eastAsia="ru-RU"/>
        </w:rPr>
        <w:t xml:space="preserve"> Г.Н. Пантелеев указывает на то, что в совокупности «дизайн для детей» и «детский дизайн» отвечают фундаментальным педагогическим задачам: они формируют эстетику среды, окружающей ребенка, стимулируют его творчество, готовят к жизни в социуме. Дизайн одежды для детей, к примеру, эстетизирует внешний вид ребенка, вырабатывает культуру гардероба, прически и др. Взрослые создают продукцию так называемой параллельной индустрии для детей: реклама и медицина, галантерея и парфюмерия, кулинария, торговые марки и товарные знаки, ориентируемые на детей. Дизайнер проектирует, производители создают, а педагог поддерживает эстетику среды, привлекая к этой работе детей.</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Из этого следует, что дизайнер, работающий для детей, должен знать особенности их психического и художественного развития, учитывать специфику формирования творческих способностей ребенка. В дизайн-продукции для детей учитывается то, насколько хорошо они чувствуют себя в предметном пространстве. В кукольно-игровом интерьере дети ощущают себя комфортнее, чем во взрослом, как и в знакомой обстановке, нежели в привычной. Однако новизну они воспринимают эмоционально.</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967BA0">
        <w:rPr>
          <w:rFonts w:ascii="Times New Roman" w:eastAsia="Times New Roman" w:hAnsi="Times New Roman" w:cs="Times New Roman"/>
          <w:i/>
          <w:color w:val="000000"/>
          <w:sz w:val="28"/>
          <w:lang w:eastAsia="ru-RU"/>
        </w:rPr>
        <w:t>Таким образом, дизайн для детей - это создание для ребенка комфортной, материальной среды</w:t>
      </w:r>
      <w:r w:rsidRPr="00C011DF">
        <w:rPr>
          <w:rFonts w:ascii="Times New Roman" w:eastAsia="Times New Roman" w:hAnsi="Times New Roman" w:cs="Times New Roman"/>
          <w:color w:val="000000"/>
          <w:sz w:val="28"/>
          <w:lang w:eastAsia="ru-RU"/>
        </w:rPr>
        <w:t>.</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967BA0">
        <w:rPr>
          <w:rFonts w:ascii="Times New Roman" w:eastAsia="Times New Roman" w:hAnsi="Times New Roman" w:cs="Times New Roman"/>
          <w:i/>
          <w:color w:val="000000"/>
          <w:sz w:val="28"/>
          <w:lang w:eastAsia="ru-RU"/>
        </w:rPr>
        <w:lastRenderedPageBreak/>
        <w:t>Что же касается детского дизайна, то он ориентирован на «выполнение задач в области художественно-эстетического образования дошкольника»</w:t>
      </w:r>
      <w:r w:rsidR="00967BA0">
        <w:rPr>
          <w:rFonts w:ascii="Times New Roman" w:eastAsia="Times New Roman" w:hAnsi="Times New Roman" w:cs="Times New Roman"/>
          <w:color w:val="000000"/>
          <w:sz w:val="28"/>
          <w:lang w:eastAsia="ru-RU"/>
        </w:rPr>
        <w:t>.</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Потребность ребенка в практической деятельности помогает педагогу направить его усилия на полезные занятия детским дизайном. Дети моделируют украшения и сувениры, мастерят одежду для кукол, костюмы и декорации к своим спектаклям и утренникам, обустраивают игровые комнаты и домики. Детская дизайн деятельность сходна с рукоделием, поэтому ее называют дизайн - рукоделием в таких странах как Япония, Италия, США, Франция. В содержание понятия «детский дизайн» Г. Н. Пантелеев включает понятия «дизайн-рукоделие» и «дизайн-проект». Дизайн-рукоделием можно назвать небольшие украшения-аранжировки, выполняемые детьми самостоятельно и одномоментно.</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«Дизайн-проект» предусматривает более сложный, длительный и коллективный характер деятельности (моделирование одежды, архитекртурно-художественный, декоративно-пространственный дизайн).</w:t>
      </w:r>
    </w:p>
    <w:p w:rsidR="00C011DF" w:rsidRPr="00967BA0" w:rsidRDefault="00C011DF" w:rsidP="00C011DF">
      <w:pPr>
        <w:shd w:val="clear" w:color="auto" w:fill="FFFFFF"/>
        <w:ind w:left="0" w:firstLine="708"/>
        <w:jc w:val="both"/>
        <w:rPr>
          <w:rFonts w:ascii="Calibri" w:eastAsia="Times New Roman" w:hAnsi="Calibri" w:cs="Times New Roman"/>
          <w:i/>
          <w:color w:val="000000"/>
          <w:lang w:eastAsia="ru-RU"/>
        </w:rPr>
      </w:pPr>
      <w:r w:rsidRPr="00C011DF">
        <w:rPr>
          <w:rFonts w:ascii="Times New Roman" w:eastAsia="Times New Roman" w:hAnsi="Times New Roman" w:cs="Times New Roman"/>
          <w:color w:val="000000"/>
          <w:sz w:val="28"/>
          <w:lang w:eastAsia="ru-RU"/>
        </w:rPr>
        <w:t xml:space="preserve">Детский дизайн может быть ориентирован как на эстетическую организацию пространства, так и на создание красивых полезных предметов, составляющих среду ребенка. Продукты детского дизайн-творчества могут быть использованы детьми сразу же в играх и в быту. Также автор единственной книги на сегодняшний день о детском дизайне Г. Н. Пантелеев выделяет типы и виды детского дизайна. </w:t>
      </w:r>
      <w:r w:rsidRPr="00967BA0">
        <w:rPr>
          <w:rFonts w:ascii="Times New Roman" w:eastAsia="Times New Roman" w:hAnsi="Times New Roman" w:cs="Times New Roman"/>
          <w:i/>
          <w:color w:val="000000"/>
          <w:sz w:val="28"/>
          <w:lang w:eastAsia="ru-RU"/>
        </w:rPr>
        <w:t>Типов детского дизайна он выделяет три - плоскостной (аппликативно-графический), объемный (предметно-декоративный), пространственный (архитекртурно-художественный). По каждому типу осуществляется три направления деятельности (виды детского дизайна).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967BA0">
        <w:rPr>
          <w:rFonts w:ascii="Times New Roman" w:eastAsia="Times New Roman" w:hAnsi="Times New Roman" w:cs="Times New Roman"/>
          <w:b/>
          <w:color w:val="000000"/>
          <w:sz w:val="28"/>
          <w:lang w:eastAsia="ru-RU"/>
        </w:rPr>
        <w:t>Первое направление - «аранжировки»</w:t>
      </w:r>
      <w:r w:rsidRPr="00C011DF">
        <w:rPr>
          <w:rFonts w:ascii="Times New Roman" w:eastAsia="Times New Roman" w:hAnsi="Times New Roman" w:cs="Times New Roman"/>
          <w:color w:val="000000"/>
          <w:sz w:val="28"/>
          <w:lang w:eastAsia="ru-RU"/>
        </w:rPr>
        <w:t xml:space="preserve"> - предполагает развитие традиций детских рукоделий с ориентацией на украшение одежды и декор интерьера. Это могут быть: композиции фито-дизайна, букеты, гербарии-картины, бижутерия из искусственного и природного материала, витражи и мозаики из цветного пластика, игровые детали и элементы сюжетно-тематических, сказочно-волшебных и орнаментальных композиций.</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967BA0">
        <w:rPr>
          <w:rFonts w:ascii="Times New Roman" w:eastAsia="Times New Roman" w:hAnsi="Times New Roman" w:cs="Times New Roman"/>
          <w:b/>
          <w:color w:val="000000"/>
          <w:sz w:val="28"/>
          <w:lang w:eastAsia="ru-RU"/>
        </w:rPr>
        <w:t>Второе направление - «дизайн одежды»</w:t>
      </w:r>
      <w:r w:rsidRPr="00C011DF">
        <w:rPr>
          <w:rFonts w:ascii="Times New Roman" w:eastAsia="Times New Roman" w:hAnsi="Times New Roman" w:cs="Times New Roman"/>
          <w:color w:val="000000"/>
          <w:sz w:val="28"/>
          <w:lang w:eastAsia="ru-RU"/>
        </w:rPr>
        <w:t xml:space="preserve"> - предполагает ознакомление детей с культурой одежды и некоторыми доступными дошкольникам способами создания рисунков - эскизов, фасонов и декоративной отделки платья. На досуге дети рисуют эскизы костюмов для персонажей литературных произведений, мультфильмов, спектаклей, а также для себя - одежды повседневной и праздничной.</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967BA0">
        <w:rPr>
          <w:rFonts w:ascii="Times New Roman" w:eastAsia="Times New Roman" w:hAnsi="Times New Roman" w:cs="Times New Roman"/>
          <w:b/>
          <w:color w:val="000000"/>
          <w:sz w:val="28"/>
          <w:lang w:eastAsia="ru-RU"/>
        </w:rPr>
        <w:t>Третье направление - декоративно-пространственный дизайн</w:t>
      </w:r>
      <w:r w:rsidRPr="00C011DF">
        <w:rPr>
          <w:rFonts w:ascii="Times New Roman" w:eastAsia="Times New Roman" w:hAnsi="Times New Roman" w:cs="Times New Roman"/>
          <w:color w:val="000000"/>
          <w:sz w:val="28"/>
          <w:lang w:eastAsia="ru-RU"/>
        </w:rPr>
        <w:t xml:space="preserve"> - ориентирует внимание детей на декоративном оформлении облика зданий и ландшафта, на эстетизацию кукольно-игрового пространства, интерьеров групповых комнат, помещений к праздничным утренникам детского сада. Дети приобретают дизайн-опыт при создании макетов комнат, домиков, используя подручные материалы.</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lastRenderedPageBreak/>
        <w:t>Как бы там ни было, но ребенок склонен представлять некую общую картину, он не обучен еще расчленять творческую задачу на отдельные фрагменты, структурировать их в своем сознании. Он не может создавать чертежи и схематические рисунки. Однако чертеж, рисунок, эскиз какого-либо изделия могут быть ему понятны: уже с 4-х лет дети оказываются способны представить себе то, какую форму и размер имеет знакомая комната или участок земли; они способны понять, что значит макет того или иного предмета, комнаты. Старшие дошкольники способны мысленно представить пути решения задачи, конечный результат - образ будущего изделия, поэтому и наше исследование будет направлено на детей этого возраста.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Кузнецова О.В. в своей статье «Работа с дошкольниками» [11] указывает на то, что в практике детского сада нередко смешивают содержания понятий: «изобразительная деятельность» (с рукоделиями), «творческое конструирование» и собственно деятельности «детского дизайна». Естественно, что эти ограничения условны, но вместе с тем следует отметить следующее: детская продукция после художественно-дидактических занятий складываемая в папки и коробки и далее не востребованная - это еще не детский дизайн. Так, детская выставка (интерьер, декор и костюмы кпраздниками развлечениям, оформленные с их участием) могут являться объектами детского дизайна (декоративно-оформительской деятельности). Вместе с тем, как мы выяснили при изучении литературы, детский дизайн имеет общие черты с профессиональным дизайном.</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Это:</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оригинальность и неповторимость творческого продукта;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знакомство с системой сенсорных эталонов, предпосылкой модульного принципа проектирования;</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совместно раздельный характер исполнения замысла;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предметно и пространственно-декоративный характер проектной деятельности;</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использование аналогичных материалов и техник;</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общий подход в оценке художественности профессионального и «детского» искусства;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самодостаточность неконкурентоспособность продукции детского творчества (эксклюзивного поиска проектанта).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Таким образом, искусство дизайна активно входит в жизнь. Дети обращают внимание на окружающие объекты среды, которые им нравятся или не нравятся, отмечают разнообразие их окраски, формы, величины, пропорций. Они могут собирать растения и минералы, использовать бумагу, ткани и синтетические материалы, создавать из них аранжировки (букеты, гербарии, гирлянды) и образные композиции для украшения своего быта. Игры художественного содержания и сюжетно-ролевые побуждают детей к поискам гардероба для кукол (платья, шляпки, туфли), декора спектаклей, развлечений и праздничных утренников.</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xml:space="preserve">Из занятий они черпают знания и уже по одежде и поведению они могут судить о возрасте и профессии, вкусах и образе жизни людей.В старшем </w:t>
      </w:r>
      <w:r w:rsidRPr="00C011DF">
        <w:rPr>
          <w:rFonts w:ascii="Times New Roman" w:eastAsia="Times New Roman" w:hAnsi="Times New Roman" w:cs="Times New Roman"/>
          <w:color w:val="000000"/>
          <w:sz w:val="28"/>
          <w:lang w:eastAsia="ru-RU"/>
        </w:rPr>
        <w:lastRenderedPageBreak/>
        <w:t>дошкольном возрасте ребенок способен подбирать обстановку кукольных комнат не только по назначению (гостиная, кухня-столовая, спальня).</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Наблюдая и оценивая убранство комнат (дома, в детском саду), дети переносят доступные им принципы эстетического единства (сервиз, гарнитур мебели, ансамбль декора) и художественной образности убранства в собственную практику создания кукольно-игрового интерьера.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Старший дошкольник в состоянии «увидеть» и с помощью взрослого поэтапно реализовать свой «проектный замысел», предвосхищая художественный результат. Это делает возможным наряду с использованием традиционных видов изобразительной деятельности приобщение детей к новым ее видам: архитектурно-художественному дизайну и моделированию одежды с аранжировками-украшениями из разных материалов.</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В процессе обучения детей элементам дизайна О. В. Кузнецова также советует знакомить их с особенностями, свойствами и возможностями различных художественных материалов и технологиями: рисование по мокрой бумаге; рисование зубной пастой по цветной бумаге; монотипии (целлофан, бумага, стекло); рисование через копировальную бумагу; рисование пластилином; пальцевая живопись; рука-трафарет; кляксография; применение приема «набрызг»; коллаж; метод тычка; чеканки; витражи. Ведь введение в занятия элементов дизайна требует расширять знания детей о свойствах различных материалов (бумаги, картона, ткани, пластмассы, природных материалов и др.) и формировать навыки и умения при работе с ними. Это позволяет детям выбрать для воплощения своих замыслов наиболее подходящую технику или материал.</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О.В. Кузнецова, также как и Г.Н. Пантелеев предлагает использовать в практике работы с детьми элементы архитектурно-художественно дизайна, ведь он отвечает фундаментальным задачам развития ребенка, поскольку вся его окружающая обстановка, интерьер, как элементы общей культуры, формирует эстетическое отношение к быту.</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Плодотворна дизайн-деятельность детей в художественно-игровых ситуациях, типа: «Театр мод», «Праздник шляп», «Бал в сказочном королевстве». Дети проявляют себя настоящими художниками - модельерами. Придуманные ими модели шляп, платьев, костюмов отличаются оригинальностью и индивидуальностью.</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Интересен и полезен дизайн композиций из природных и искусственных материалов (зелень, сухостой, минералы, бумага, лоскут, дерево, синтетика и др.). Занимаясь рукоделием из материалов живой и неживой природы, дети приобщаются к красоте.</w:t>
      </w:r>
    </w:p>
    <w:p w:rsidR="00C011DF" w:rsidRDefault="00C011DF" w:rsidP="00C011DF">
      <w:pPr>
        <w:shd w:val="clear" w:color="auto" w:fill="FFFFFF"/>
        <w:ind w:left="0" w:firstLine="708"/>
        <w:jc w:val="both"/>
        <w:rPr>
          <w:rFonts w:ascii="Times New Roman" w:eastAsia="Times New Roman" w:hAnsi="Times New Roman" w:cs="Times New Roman"/>
          <w:color w:val="000000"/>
          <w:sz w:val="28"/>
          <w:lang w:eastAsia="ru-RU"/>
        </w:rPr>
      </w:pPr>
      <w:r w:rsidRPr="00C011DF">
        <w:rPr>
          <w:rFonts w:ascii="Times New Roman" w:eastAsia="Times New Roman" w:hAnsi="Times New Roman" w:cs="Times New Roman"/>
          <w:color w:val="000000"/>
          <w:sz w:val="28"/>
          <w:lang w:eastAsia="ru-RU"/>
        </w:rPr>
        <w:t>И вот, уже к старшему дошкольному возрасту дети, имея опыт изобразительной деятельности, могут стать неплохими дизайнерами. В живом общении с искусством они учатся создавать и использовать в оформлении одежды и комнат аранжировки из природных и искусственных материалов, вместе с педагогами они благоустраивают бытовые и праздничные интерьеры. Важно, что занимаясь дизайном дети становятся не только исполнителями, но и творцами.</w:t>
      </w:r>
    </w:p>
    <w:p w:rsidR="00200F85" w:rsidRDefault="00200F85" w:rsidP="00C011DF">
      <w:pPr>
        <w:shd w:val="clear" w:color="auto" w:fill="FFFFFF"/>
        <w:ind w:left="0" w:firstLine="708"/>
        <w:jc w:val="both"/>
        <w:rPr>
          <w:rFonts w:ascii="Times New Roman" w:eastAsia="Times New Roman" w:hAnsi="Times New Roman" w:cs="Times New Roman"/>
          <w:color w:val="000000"/>
          <w:sz w:val="28"/>
          <w:lang w:eastAsia="ru-RU"/>
        </w:rPr>
      </w:pPr>
    </w:p>
    <w:p w:rsidR="00200F85" w:rsidRDefault="00200F85" w:rsidP="00C011DF">
      <w:pPr>
        <w:shd w:val="clear" w:color="auto" w:fill="FFFFFF"/>
        <w:ind w:left="0" w:firstLine="708"/>
        <w:jc w:val="both"/>
        <w:rPr>
          <w:rFonts w:ascii="Times New Roman" w:eastAsia="Times New Roman" w:hAnsi="Times New Roman" w:cs="Times New Roman"/>
          <w:color w:val="000000"/>
          <w:sz w:val="28"/>
          <w:lang w:eastAsia="ru-RU"/>
        </w:rPr>
      </w:pPr>
    </w:p>
    <w:p w:rsidR="00200F85" w:rsidRPr="00C011DF" w:rsidRDefault="00200F85" w:rsidP="00C011DF">
      <w:pPr>
        <w:shd w:val="clear" w:color="auto" w:fill="FFFFFF"/>
        <w:ind w:left="0" w:firstLine="708"/>
        <w:jc w:val="both"/>
        <w:rPr>
          <w:rFonts w:ascii="Calibri" w:eastAsia="Times New Roman" w:hAnsi="Calibri" w:cs="Times New Roman"/>
          <w:color w:val="000000"/>
          <w:lang w:eastAsia="ru-RU"/>
        </w:rPr>
      </w:pPr>
    </w:p>
    <w:p w:rsidR="00C011DF" w:rsidRPr="00200F85" w:rsidRDefault="00C011DF" w:rsidP="00200F85">
      <w:pPr>
        <w:shd w:val="clear" w:color="auto" w:fill="FFFFFF"/>
        <w:ind w:left="0" w:firstLine="708"/>
        <w:jc w:val="center"/>
        <w:rPr>
          <w:rFonts w:ascii="Calibri" w:eastAsia="Times New Roman" w:hAnsi="Calibri" w:cs="Times New Roman"/>
          <w:b/>
          <w:color w:val="000000"/>
          <w:lang w:eastAsia="ru-RU"/>
        </w:rPr>
      </w:pPr>
      <w:r w:rsidRPr="00200F85">
        <w:rPr>
          <w:rFonts w:ascii="Times New Roman" w:eastAsia="Times New Roman" w:hAnsi="Times New Roman" w:cs="Times New Roman"/>
          <w:b/>
          <w:color w:val="000000"/>
          <w:sz w:val="28"/>
          <w:lang w:eastAsia="ru-RU"/>
        </w:rPr>
        <w:t>Глава 2 Организация обучения элементам дизайна как условие развития изобразительного творчества детей старшего дошкольного возраста</w:t>
      </w:r>
    </w:p>
    <w:p w:rsidR="00C011DF" w:rsidRPr="00200F85" w:rsidRDefault="00C011DF" w:rsidP="00200F85">
      <w:pPr>
        <w:shd w:val="clear" w:color="auto" w:fill="FFFFFF"/>
        <w:ind w:left="0" w:firstLine="708"/>
        <w:jc w:val="center"/>
        <w:rPr>
          <w:rFonts w:ascii="Calibri" w:eastAsia="Times New Roman" w:hAnsi="Calibri" w:cs="Times New Roman"/>
          <w:b/>
          <w:color w:val="000000"/>
          <w:lang w:eastAsia="ru-RU"/>
        </w:rPr>
      </w:pPr>
      <w:r w:rsidRPr="00200F85">
        <w:rPr>
          <w:rFonts w:ascii="Times New Roman" w:eastAsia="Times New Roman" w:hAnsi="Times New Roman" w:cs="Times New Roman"/>
          <w:b/>
          <w:color w:val="000000"/>
          <w:sz w:val="28"/>
          <w:lang w:eastAsia="ru-RU"/>
        </w:rPr>
        <w:t>2.1 Проблема обучения элементам дизайна детей дошкольного возраста</w:t>
      </w:r>
    </w:p>
    <w:p w:rsidR="00200F85" w:rsidRPr="00C011DF" w:rsidRDefault="00C011DF" w:rsidP="00200F85">
      <w:pPr>
        <w:shd w:val="clear" w:color="auto" w:fill="FFFFFF"/>
        <w:ind w:left="0" w:firstLine="708"/>
        <w:jc w:val="both"/>
        <w:rPr>
          <w:rFonts w:ascii="Times New Roman" w:eastAsia="Times New Roman" w:hAnsi="Times New Roman" w:cs="Times New Roman"/>
          <w:color w:val="000000"/>
          <w:sz w:val="28"/>
          <w:lang w:eastAsia="ru-RU"/>
        </w:rPr>
      </w:pPr>
      <w:r w:rsidRPr="00C011DF">
        <w:rPr>
          <w:rFonts w:ascii="Times New Roman" w:eastAsia="Times New Roman" w:hAnsi="Times New Roman" w:cs="Times New Roman"/>
          <w:color w:val="000000"/>
          <w:sz w:val="28"/>
          <w:lang w:eastAsia="ru-RU"/>
        </w:rPr>
        <w:t xml:space="preserve">Обращаясь к теме нашего исследования мы столкнулись с проблемой полного отсутствия научной литературы по данному вопросу. И хотя многие педагоги считают необходимым введение обучения дизайн-деятельности в дошкольных учреждениях и представляют свои мысли в различных статьях в Интернете и журналах «Дошкольное воспитание», однако, книг по детскому дизайну практически нет. </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Воспитатель Кузнецова Ольга Валентиновна в своей статье «Работа с дошкольниками» [11] говорит о том, что в современном мире возрастают культурные потребности людей, а, следовательно, и меняется концепция дошкольного образования «которая заявляет в качестве важнейшей основы реализации программного содержания развивающую предметную среду детской деятельности - как систему материальных объектов, функционально моделирующих содержание физического и духовного развития ребенка». Ссылаясь на авторов программы «Истоки» Кузнецова О. В. говорит о том, что, занимаясь с детьми основами дизайн-деятельности можно сформировать у дошкольников художественный вкус, умение выражать свой внутренний мир, используя элементы дизайн-культуры.</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В своей статье она также предлагает примерное планирование занятий по ознакомлению детей с техникой дизайна в подготовительной группе.</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Другой автор, Ярыгина А. представляющая свои статьи на страницах журнала «Дошкольное воспитание» считает наиболее приемлемым для детей видом детского дизайна это фитодизайн и графический дизайн. В статье «Дети и дизайн» она предлагает педагогу с детьми создавать объемно-художественные композиции из растений (аранжировки растениями) и представляет несколько вариантов таких композиций: «Пустынный ландшафт», «Японский садик», «Рябиновые бусы», «Мышка в норке», «Зеленая лягушка». Также она предлагает использовать декоративные элементы интерьерного озеленения (дизайн природных уголков).</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xml:space="preserve">В статье «Графический дизайн» [23], выше приведенный автор, указывает на ту серьезную роль, которую играет графический дизайн в нашей жизни, а также на доступность его для детей дошкольного возраста. Здесь она предлагает детям на занятиях изготавливать различные коробки и упаковки на разную тематику: «Новогодний сапожок», «Дизайн новогодних коробок», «Нарядные пакеты», «Коробка для торта», «Веселые ведерки», «Коробочки для карандашей» и др. Также Ярыгина считает, что одним из эффективных путей приобщения детей к дизайну является графическая сценография, </w:t>
      </w:r>
      <w:r w:rsidRPr="00C011DF">
        <w:rPr>
          <w:rFonts w:ascii="Times New Roman" w:eastAsia="Times New Roman" w:hAnsi="Times New Roman" w:cs="Times New Roman"/>
          <w:color w:val="000000"/>
          <w:sz w:val="28"/>
          <w:lang w:eastAsia="ru-RU"/>
        </w:rPr>
        <w:lastRenderedPageBreak/>
        <w:t>которая «обслуживает театрализованную деятельность детей, совмещая в себе изобразительное и игровое начало».</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В статье «Чудо-писанки - шедевры миниатюрной живописи» Лыкова И. [12] предлагает детей активно знакомить детей с декоративно-прикладным искусством, а в частности с мастерством миниатюрной росписи на поверхности яйца. Она рассказывает о некоторых секретах старинного мастерства, предлагает материалы, которые можно использовать в детском творчестве, какие краски использовать, предлагает различные варианты росписи яиц.</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Также нами в журнале «Начальная школа» были просмотрены статьи Н.М. Конышевой «Дизайнерское образование в начальной школе» [9] и «Художественный труд: основы дизайнообразования» [10], в которых говорится также о необходимости введения дизайн-деятельности, но только в начальной школе.</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200F85">
        <w:rPr>
          <w:rFonts w:ascii="Times New Roman" w:eastAsia="Times New Roman" w:hAnsi="Times New Roman" w:cs="Times New Roman"/>
          <w:i/>
          <w:color w:val="000000"/>
          <w:sz w:val="28"/>
          <w:lang w:eastAsia="ru-RU"/>
        </w:rPr>
        <w:t>Однако, изучая статьи различных авторов мы обратили внимание на то, что предлагая варианты занятий, темы, материалы для детского дизайн-творчества, только один автор - Г.Н. Пантелеев</w:t>
      </w:r>
      <w:r w:rsidRPr="00C011DF">
        <w:rPr>
          <w:rFonts w:ascii="Times New Roman" w:eastAsia="Times New Roman" w:hAnsi="Times New Roman" w:cs="Times New Roman"/>
          <w:color w:val="000000"/>
          <w:sz w:val="28"/>
          <w:lang w:eastAsia="ru-RU"/>
        </w:rPr>
        <w:t xml:space="preserve"> - изучил эту деятельность, подошел к исследованию детского дизайна вплотную. Его работы представлены как и в дошкольном воспитании, так и в Интернете. Не так давно им была выпущена книга «Детский дизайн» [15]. Цель этой книги - первой по дизайн-культуре в отечественной педагогике - нравственно-эстетическое развитие детей 5-10 лет средствами новой художественно-декоративной деятельности детского дизайна в детском саду, начальной школе и семье. В этом пособии очень подробно рассматривается новое направление художественного воспитания - детский дизайн, его направления, освещены некоторые его культорологические и воспитательно-образовательные аспекты, представлены тематические циклы художественно-творческих занятий с детьми, даны советы и рекомендации педагогам и родителям.</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200F85">
        <w:rPr>
          <w:rFonts w:ascii="Times New Roman" w:eastAsia="Times New Roman" w:hAnsi="Times New Roman" w:cs="Times New Roman"/>
          <w:i/>
          <w:color w:val="000000"/>
          <w:sz w:val="28"/>
          <w:lang w:eastAsia="ru-RU"/>
        </w:rPr>
        <w:t>Что касается современных образовательных программ, то только в одной - программе «Истоки» - обращается внимание на новое направление - детский дизайн в старшем дошкольном возрасте.</w:t>
      </w:r>
      <w:r w:rsidRPr="00C011DF">
        <w:rPr>
          <w:rFonts w:ascii="Times New Roman" w:eastAsia="Times New Roman" w:hAnsi="Times New Roman" w:cs="Times New Roman"/>
          <w:color w:val="000000"/>
          <w:sz w:val="28"/>
          <w:lang w:eastAsia="ru-RU"/>
        </w:rPr>
        <w:t xml:space="preserve"> В программе «Радуга» существует раздел «Художественный труд», основу которого составляет народное творчество; в программе «Детство» в разделе «Ребенок в мире изобразительного искусства и музыки» раскрываются задачи приобщения ребенка к искусству, эмоционально-эстетическому отношению к окружающему; в программе «ТРИЗ» ставятся задачи развить фантазию детей, научить их мыслить системно, воспитание творческих качеств личности.</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200F85">
        <w:rPr>
          <w:rFonts w:ascii="Times New Roman" w:eastAsia="Times New Roman" w:hAnsi="Times New Roman" w:cs="Times New Roman"/>
          <w:i/>
          <w:color w:val="000000"/>
          <w:sz w:val="28"/>
          <w:lang w:eastAsia="ru-RU"/>
        </w:rPr>
        <w:t>Таким образом, можно сказать, что под давлением времени, вопрос обучения детей элементам дизайна стала невероятно актуальным, изучение его только-только начинается, возможно уже на подходе несколько серьезных трудов по этой проблеме.</w:t>
      </w:r>
      <w:r w:rsidRPr="00C011DF">
        <w:rPr>
          <w:rFonts w:ascii="Times New Roman" w:eastAsia="Times New Roman" w:hAnsi="Times New Roman" w:cs="Times New Roman"/>
          <w:color w:val="000000"/>
          <w:sz w:val="28"/>
          <w:lang w:eastAsia="ru-RU"/>
        </w:rPr>
        <w:t xml:space="preserve"> Но сейчас объем источников невероятно мал, хотя по имеющемуся передовому педагогическому опыту уже можно и нужно использовать дизайн-деятельность в детских садах. Ведь мы хотим, чтобы наши дети понимали красоту и умели создавать ее, так как это очень </w:t>
      </w:r>
      <w:r w:rsidRPr="00C011DF">
        <w:rPr>
          <w:rFonts w:ascii="Times New Roman" w:eastAsia="Times New Roman" w:hAnsi="Times New Roman" w:cs="Times New Roman"/>
          <w:color w:val="000000"/>
          <w:sz w:val="28"/>
          <w:lang w:eastAsia="ru-RU"/>
        </w:rPr>
        <w:lastRenderedPageBreak/>
        <w:t>важно для всестороннего развития ребенка. Итак, каким же образом организовывать занятия детским дизайном, чтобы они способствовали развитию изобразительного творчества детей в старшем дошкольном возрасте?</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Новая концепция детства и художественного образования повышает сегодня ответственность семьи и педагога, формирующих у детей эстетическое отношение к миру. Развить эти природные задатки призван взрослый: научить ребенка «активно» видеть красоту действительности, природного окружения и произведений искусства, научить «изображать, украшать, строить и творить», знакомить с богатством и разнообразием произведений культуры и искусства.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Как мы уже выяснили ранее, детский дизайн является одним из тех видов деятельности, который наиболее полно способствует развитию изобразительного творчества у детей.</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Поэтому одним из важнейших условий при организации занятий по обучению детей элементам дизайна является организация интересной содержательной жизни ребенка в дошкольном учреждении и семье, обеспечение его яркими впечатлениями, обеспечение эмоционально-интеллектуального опыта, который послужит основой для возникновения замыслов и будет материалом, необходимым для работы воображения. Здесь немаловажна работа с родителями их активном взаимодействии их с педагогом.</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Также одно из важнейших условий развития детского творчества - единая позиция педагогов в понимании перспектив развития ребенка и взаимодействие между ними.</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Освоение художественно-творческой деятельности, а соответственно и обучение детей элементам дизайна, немыслимо без общения с искусством, в данном случае - дизайн-искусством. При правильном влиянии взрослых ребенок понимает смысл, суть искусства, изобразительно-выразительные средства и их подчиненное значение. А на этой основе он лучше понимает и собственную деятельность.</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Поскольку творчество - это всегда выражение индивидуальности, учет индивидуальных особенностей ребенка при целенаправленном обучению детей подобной деятельности необходим. Важно учесть и темперамент, и характер, и особенности некоторых психических процессов, и даже настроение ребенка в день, когда предстоит данная творческая работа.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Непременным условием при организации занятий по детскому дизайну должна быть атмосфера творчества. То есть стимулирование взрослыми такого состояния детей, когда они чувствуют себя свободно, раскрепощено, комфортно и могут творить.</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Важнейшим условием развития творчества является комплексное и системное использование методов и приемов.</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Мотивация задания - существенное условие творческой активности ребенка.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lastRenderedPageBreak/>
        <w:t>Другое условие - бережное отношение к процессу и результату детской деятельности. Здесь можно сказать о том порой небрежном отношении к продуктам детской деятельности, когда детские работы убираются подальше, выкидываются, а если они и выставляются, то ненадолго. Раз мы говорим детям о дизайне и его сущности, то мы должны практически использовать продукты их деятельности (оформление детского сада, групповой комнаты, игровых уголков, использование в игре, на занятиях продуктов детского творчества и т. д.)</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Безусловно, что и материальное обеспечение изобразительной деятельности дошкольника необходимо. Конечно, разнообразие основных и дополнительных материалов, свободный доступ к ним стимулируют творческую активность детей.</w:t>
      </w:r>
    </w:p>
    <w:p w:rsidR="00C011DF" w:rsidRPr="00402E49" w:rsidRDefault="00C011DF" w:rsidP="00C011DF">
      <w:pPr>
        <w:shd w:val="clear" w:color="auto" w:fill="FFFFFF"/>
        <w:ind w:left="0" w:firstLine="708"/>
        <w:jc w:val="both"/>
        <w:rPr>
          <w:rFonts w:ascii="Calibri" w:eastAsia="Times New Roman" w:hAnsi="Calibri" w:cs="Times New Roman"/>
          <w:i/>
          <w:color w:val="000000"/>
          <w:lang w:eastAsia="ru-RU"/>
        </w:rPr>
      </w:pPr>
      <w:r w:rsidRPr="00402E49">
        <w:rPr>
          <w:rFonts w:ascii="Times New Roman" w:eastAsia="Times New Roman" w:hAnsi="Times New Roman" w:cs="Times New Roman"/>
          <w:i/>
          <w:color w:val="000000"/>
          <w:sz w:val="28"/>
          <w:lang w:eastAsia="ru-RU"/>
        </w:rPr>
        <w:t>В обучении детей старшего дошкольного возраста элементам дизайна используется следующий художественный материал:</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1. Бумага и картон: окрашивание бумаги разными способами: штампы, разные техники аппликации (мозаичная, обрывание); плетение из бумаги, бумажная пластика, оригами, создание игрушек с подвижными деталями, конструирование отдельных поделок из бумаги и картона.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2. Природный материал: аппликации из растений, соломки, тополиного пуха, ваты, аппликация из семечек, косточек, аппликация природными сыпучими материалами (толченая скорлупа, опил, чай), мозаика из яичной скорлупы, создание объемных поделок из шишек, соломы, мочала и другого природного материала.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3. Бросовый материал: аппликации из поливиниловых пленок, тонких пластмасс, упаковочного картона. Изготовление поделок на основе коробок (мебель, транспорт, сказочные персонажи и т.д.), работа с проволокой и фольгой (каркасные куклы).</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4. Ткань и другие волокнистые материалы: аппликация из ткани, из мелко нарезанных ниток, роспись ткани красками по трафарету и свободная роспись.</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Очень важно, чтобы предъявляемые взрослыми творческие задания были приняты ребенком. Поэтому все эти условия необходимо создавать в дошкольных учреждениях и по возможности в семье.</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Комарова говорит о том, что детское изобразительное творчество может успешно развиваться только при условии целенаправленного руководства со стороны педагога. Такое руководство возможно в том случае, когда педагог знает, чему и как учить детей, имеет необходимую подготовку в области искусства, сам владеет изобразительными навыками и умениями.</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Используя опыт других детских садов, Е.А. Валиулина советует планировать в группах [3]:</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«Центр познавательной активности»,</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«Стена творчества»,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«Дом-подиум»,</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«Уголок уединения»,</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«Кукольный дом»,</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lastRenderedPageBreak/>
        <w:t>• «Театральное помещение»,</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Использование звукового «дизайна» в ходе занятий, перед сном, во время приема пищи, (записи шелеста листьев, плеска воды, пения птиц, которые успокаивают детей, создают особый уют и вместе с тем несут познавательную и эстетическую нагрузку).</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Создание «русской избы», где в сборе подлинные старинные вещи. Дети любят и с удовольствием занимаются в ней.</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Для художественного творчества детей характерен поиск, непосредственность и яркость передачи впечатлений. Они любят экспериментировать с художественным и бросовым материалами, перестраивают свою деятельность в зависимости от получаемого результата, который могут сами оценить и при необходимости находят пути исправления недостатков. Методом проб и ошибок, зная цель своей работы, малыш приходит к решению поставленной задачи. Это все могут дать ребенку занятия дизайном. «В художественной дизайн-деятельности ребенка формируется его психика, интеллект, развиваются новые формы общения и возникают новые виды изо-пространственного творчества» [15].</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Таким образом, детский дизайн - новая художественно-продуктивная деятельность, которая понимается как проектное мышление самого широкого диапазона. В дизайне важны не только развитие замысла, но и планирование результата, что способствует развитию ребенка.</w:t>
      </w:r>
    </w:p>
    <w:p w:rsidR="00C011DF" w:rsidRDefault="00C011DF" w:rsidP="00C011DF">
      <w:pPr>
        <w:shd w:val="clear" w:color="auto" w:fill="FFFFFF"/>
        <w:ind w:left="0" w:firstLine="708"/>
        <w:jc w:val="both"/>
        <w:rPr>
          <w:rFonts w:ascii="Times New Roman" w:eastAsia="Times New Roman" w:hAnsi="Times New Roman" w:cs="Times New Roman"/>
          <w:color w:val="000000"/>
          <w:sz w:val="28"/>
          <w:lang w:eastAsia="ru-RU"/>
        </w:rPr>
      </w:pPr>
      <w:r w:rsidRPr="00C011DF">
        <w:rPr>
          <w:rFonts w:ascii="Times New Roman" w:eastAsia="Times New Roman" w:hAnsi="Times New Roman" w:cs="Times New Roman"/>
          <w:color w:val="000000"/>
          <w:sz w:val="28"/>
          <w:lang w:eastAsia="ru-RU"/>
        </w:rPr>
        <w:t>На шестом году жизни интенсивно развиваются художественное восприятие и творческие способности детей, повышается стремление к самостоятельному творчеству, формируется оценочное отношение к окружающему, поэтому именно этот возраст очень благоприятен для занятий по дизайн-деятельности. Дети уже согласованнее могут выполнять общие работы, и боле качественно - индивидуальные. А при соблюдении выше перечисленных условий будут достигнуты очень хорошие результаты.</w:t>
      </w:r>
    </w:p>
    <w:p w:rsidR="00402E49" w:rsidRDefault="00402E49" w:rsidP="00C011DF">
      <w:pPr>
        <w:shd w:val="clear" w:color="auto" w:fill="FFFFFF"/>
        <w:ind w:left="0" w:firstLine="708"/>
        <w:jc w:val="both"/>
        <w:rPr>
          <w:rFonts w:ascii="Times New Roman" w:eastAsia="Times New Roman" w:hAnsi="Times New Roman" w:cs="Times New Roman"/>
          <w:color w:val="000000"/>
          <w:sz w:val="28"/>
          <w:lang w:eastAsia="ru-RU"/>
        </w:rPr>
      </w:pPr>
    </w:p>
    <w:p w:rsidR="00402E49" w:rsidRDefault="00402E49" w:rsidP="00C011DF">
      <w:pPr>
        <w:shd w:val="clear" w:color="auto" w:fill="FFFFFF"/>
        <w:ind w:left="0" w:firstLine="708"/>
        <w:jc w:val="both"/>
        <w:rPr>
          <w:rFonts w:ascii="Times New Roman" w:eastAsia="Times New Roman" w:hAnsi="Times New Roman" w:cs="Times New Roman"/>
          <w:color w:val="000000"/>
          <w:sz w:val="28"/>
          <w:lang w:eastAsia="ru-RU"/>
        </w:rPr>
      </w:pPr>
    </w:p>
    <w:p w:rsidR="00402E49" w:rsidRDefault="00402E49" w:rsidP="00C011DF">
      <w:pPr>
        <w:shd w:val="clear" w:color="auto" w:fill="FFFFFF"/>
        <w:ind w:left="0" w:firstLine="708"/>
        <w:jc w:val="both"/>
        <w:rPr>
          <w:rFonts w:ascii="Times New Roman" w:eastAsia="Times New Roman" w:hAnsi="Times New Roman" w:cs="Times New Roman"/>
          <w:color w:val="000000"/>
          <w:sz w:val="28"/>
          <w:lang w:eastAsia="ru-RU"/>
        </w:rPr>
      </w:pPr>
    </w:p>
    <w:p w:rsidR="00402E49" w:rsidRDefault="00402E49" w:rsidP="00C011DF">
      <w:pPr>
        <w:shd w:val="clear" w:color="auto" w:fill="FFFFFF"/>
        <w:ind w:left="0" w:firstLine="708"/>
        <w:jc w:val="both"/>
        <w:rPr>
          <w:rFonts w:ascii="Times New Roman" w:eastAsia="Times New Roman" w:hAnsi="Times New Roman" w:cs="Times New Roman"/>
          <w:color w:val="000000"/>
          <w:sz w:val="28"/>
          <w:lang w:eastAsia="ru-RU"/>
        </w:rPr>
      </w:pPr>
    </w:p>
    <w:p w:rsidR="00402E49" w:rsidRDefault="00402E49" w:rsidP="00C011DF">
      <w:pPr>
        <w:shd w:val="clear" w:color="auto" w:fill="FFFFFF"/>
        <w:ind w:left="0" w:firstLine="708"/>
        <w:jc w:val="both"/>
        <w:rPr>
          <w:rFonts w:ascii="Times New Roman" w:eastAsia="Times New Roman" w:hAnsi="Times New Roman" w:cs="Times New Roman"/>
          <w:color w:val="000000"/>
          <w:sz w:val="28"/>
          <w:lang w:eastAsia="ru-RU"/>
        </w:rPr>
      </w:pPr>
    </w:p>
    <w:p w:rsidR="00402E49" w:rsidRDefault="00402E49" w:rsidP="00C011DF">
      <w:pPr>
        <w:shd w:val="clear" w:color="auto" w:fill="FFFFFF"/>
        <w:ind w:left="0" w:firstLine="708"/>
        <w:jc w:val="both"/>
        <w:rPr>
          <w:rFonts w:ascii="Times New Roman" w:eastAsia="Times New Roman" w:hAnsi="Times New Roman" w:cs="Times New Roman"/>
          <w:color w:val="000000"/>
          <w:sz w:val="28"/>
          <w:lang w:eastAsia="ru-RU"/>
        </w:rPr>
      </w:pPr>
    </w:p>
    <w:p w:rsidR="00402E49" w:rsidRDefault="00402E49" w:rsidP="00C011DF">
      <w:pPr>
        <w:shd w:val="clear" w:color="auto" w:fill="FFFFFF"/>
        <w:ind w:left="0" w:firstLine="708"/>
        <w:jc w:val="both"/>
        <w:rPr>
          <w:rFonts w:ascii="Times New Roman" w:eastAsia="Times New Roman" w:hAnsi="Times New Roman" w:cs="Times New Roman"/>
          <w:color w:val="000000"/>
          <w:sz w:val="28"/>
          <w:lang w:eastAsia="ru-RU"/>
        </w:rPr>
      </w:pPr>
    </w:p>
    <w:p w:rsidR="00402E49" w:rsidRDefault="00402E49" w:rsidP="00C011DF">
      <w:pPr>
        <w:shd w:val="clear" w:color="auto" w:fill="FFFFFF"/>
        <w:ind w:left="0" w:firstLine="708"/>
        <w:jc w:val="both"/>
        <w:rPr>
          <w:rFonts w:ascii="Times New Roman" w:eastAsia="Times New Roman" w:hAnsi="Times New Roman" w:cs="Times New Roman"/>
          <w:color w:val="000000"/>
          <w:sz w:val="28"/>
          <w:lang w:eastAsia="ru-RU"/>
        </w:rPr>
      </w:pPr>
    </w:p>
    <w:p w:rsidR="00402E49" w:rsidRDefault="00402E49" w:rsidP="00C011DF">
      <w:pPr>
        <w:shd w:val="clear" w:color="auto" w:fill="FFFFFF"/>
        <w:ind w:left="0" w:firstLine="708"/>
        <w:jc w:val="both"/>
        <w:rPr>
          <w:rFonts w:ascii="Times New Roman" w:eastAsia="Times New Roman" w:hAnsi="Times New Roman" w:cs="Times New Roman"/>
          <w:color w:val="000000"/>
          <w:sz w:val="28"/>
          <w:lang w:eastAsia="ru-RU"/>
        </w:rPr>
      </w:pPr>
    </w:p>
    <w:p w:rsidR="00402E49" w:rsidRDefault="00402E49" w:rsidP="00C011DF">
      <w:pPr>
        <w:shd w:val="clear" w:color="auto" w:fill="FFFFFF"/>
        <w:ind w:left="0" w:firstLine="708"/>
        <w:jc w:val="both"/>
        <w:rPr>
          <w:rFonts w:ascii="Times New Roman" w:eastAsia="Times New Roman" w:hAnsi="Times New Roman" w:cs="Times New Roman"/>
          <w:color w:val="000000"/>
          <w:sz w:val="28"/>
          <w:lang w:eastAsia="ru-RU"/>
        </w:rPr>
      </w:pPr>
    </w:p>
    <w:p w:rsidR="00402E49" w:rsidRDefault="00402E49" w:rsidP="00C011DF">
      <w:pPr>
        <w:shd w:val="clear" w:color="auto" w:fill="FFFFFF"/>
        <w:ind w:left="0" w:firstLine="708"/>
        <w:jc w:val="both"/>
        <w:rPr>
          <w:rFonts w:ascii="Times New Roman" w:eastAsia="Times New Roman" w:hAnsi="Times New Roman" w:cs="Times New Roman"/>
          <w:color w:val="000000"/>
          <w:sz w:val="28"/>
          <w:lang w:eastAsia="ru-RU"/>
        </w:rPr>
      </w:pPr>
    </w:p>
    <w:p w:rsidR="00402E49" w:rsidRDefault="00402E49" w:rsidP="00C011DF">
      <w:pPr>
        <w:shd w:val="clear" w:color="auto" w:fill="FFFFFF"/>
        <w:ind w:left="0" w:firstLine="708"/>
        <w:jc w:val="both"/>
        <w:rPr>
          <w:rFonts w:ascii="Times New Roman" w:eastAsia="Times New Roman" w:hAnsi="Times New Roman" w:cs="Times New Roman"/>
          <w:color w:val="000000"/>
          <w:sz w:val="28"/>
          <w:lang w:eastAsia="ru-RU"/>
        </w:rPr>
      </w:pPr>
    </w:p>
    <w:p w:rsidR="00402E49" w:rsidRDefault="00402E49" w:rsidP="00C011DF">
      <w:pPr>
        <w:shd w:val="clear" w:color="auto" w:fill="FFFFFF"/>
        <w:ind w:left="0" w:firstLine="708"/>
        <w:jc w:val="both"/>
        <w:rPr>
          <w:rFonts w:ascii="Times New Roman" w:eastAsia="Times New Roman" w:hAnsi="Times New Roman" w:cs="Times New Roman"/>
          <w:color w:val="000000"/>
          <w:sz w:val="28"/>
          <w:lang w:eastAsia="ru-RU"/>
        </w:rPr>
      </w:pPr>
    </w:p>
    <w:p w:rsidR="00402E49" w:rsidRDefault="00402E49" w:rsidP="00C011DF">
      <w:pPr>
        <w:shd w:val="clear" w:color="auto" w:fill="FFFFFF"/>
        <w:ind w:left="0" w:firstLine="708"/>
        <w:jc w:val="both"/>
        <w:rPr>
          <w:rFonts w:ascii="Times New Roman" w:eastAsia="Times New Roman" w:hAnsi="Times New Roman" w:cs="Times New Roman"/>
          <w:color w:val="000000"/>
          <w:sz w:val="28"/>
          <w:lang w:eastAsia="ru-RU"/>
        </w:rPr>
      </w:pPr>
    </w:p>
    <w:p w:rsidR="00402E49" w:rsidRDefault="00402E49" w:rsidP="00C011DF">
      <w:pPr>
        <w:shd w:val="clear" w:color="auto" w:fill="FFFFFF"/>
        <w:ind w:left="0" w:firstLine="708"/>
        <w:jc w:val="both"/>
        <w:rPr>
          <w:rFonts w:ascii="Times New Roman" w:eastAsia="Times New Roman" w:hAnsi="Times New Roman" w:cs="Times New Roman"/>
          <w:color w:val="000000"/>
          <w:sz w:val="28"/>
          <w:lang w:eastAsia="ru-RU"/>
        </w:rPr>
      </w:pPr>
    </w:p>
    <w:p w:rsidR="00402E49" w:rsidRDefault="00402E49" w:rsidP="00C011DF">
      <w:pPr>
        <w:shd w:val="clear" w:color="auto" w:fill="FFFFFF"/>
        <w:ind w:left="0" w:firstLine="708"/>
        <w:jc w:val="both"/>
        <w:rPr>
          <w:rFonts w:ascii="Times New Roman" w:eastAsia="Times New Roman" w:hAnsi="Times New Roman" w:cs="Times New Roman"/>
          <w:color w:val="000000"/>
          <w:sz w:val="28"/>
          <w:lang w:eastAsia="ru-RU"/>
        </w:rPr>
      </w:pPr>
    </w:p>
    <w:p w:rsidR="00402E49" w:rsidRDefault="00402E49" w:rsidP="00C011DF">
      <w:pPr>
        <w:shd w:val="clear" w:color="auto" w:fill="FFFFFF"/>
        <w:ind w:left="0" w:firstLine="708"/>
        <w:jc w:val="both"/>
        <w:rPr>
          <w:rFonts w:ascii="Times New Roman" w:eastAsia="Times New Roman" w:hAnsi="Times New Roman" w:cs="Times New Roman"/>
          <w:color w:val="000000"/>
          <w:sz w:val="28"/>
          <w:lang w:eastAsia="ru-RU"/>
        </w:rPr>
      </w:pPr>
    </w:p>
    <w:p w:rsidR="00402E49" w:rsidRDefault="00402E49" w:rsidP="00C011DF">
      <w:pPr>
        <w:shd w:val="clear" w:color="auto" w:fill="FFFFFF"/>
        <w:ind w:left="0" w:firstLine="708"/>
        <w:jc w:val="both"/>
        <w:rPr>
          <w:rFonts w:ascii="Times New Roman" w:eastAsia="Times New Roman" w:hAnsi="Times New Roman" w:cs="Times New Roman"/>
          <w:color w:val="000000"/>
          <w:sz w:val="28"/>
          <w:lang w:eastAsia="ru-RU"/>
        </w:rPr>
      </w:pPr>
    </w:p>
    <w:p w:rsidR="00402E49" w:rsidRDefault="00402E49" w:rsidP="00C011DF">
      <w:pPr>
        <w:shd w:val="clear" w:color="auto" w:fill="FFFFFF"/>
        <w:ind w:left="0" w:firstLine="708"/>
        <w:jc w:val="both"/>
        <w:rPr>
          <w:rFonts w:ascii="Times New Roman" w:eastAsia="Times New Roman" w:hAnsi="Times New Roman" w:cs="Times New Roman"/>
          <w:color w:val="000000"/>
          <w:sz w:val="28"/>
          <w:lang w:eastAsia="ru-RU"/>
        </w:rPr>
      </w:pPr>
    </w:p>
    <w:p w:rsidR="00402E49" w:rsidRDefault="00402E49" w:rsidP="00C011DF">
      <w:pPr>
        <w:shd w:val="clear" w:color="auto" w:fill="FFFFFF"/>
        <w:ind w:left="0" w:firstLine="708"/>
        <w:jc w:val="both"/>
        <w:rPr>
          <w:rFonts w:ascii="Times New Roman" w:eastAsia="Times New Roman" w:hAnsi="Times New Roman" w:cs="Times New Roman"/>
          <w:color w:val="000000"/>
          <w:sz w:val="28"/>
          <w:lang w:eastAsia="ru-RU"/>
        </w:rPr>
      </w:pPr>
    </w:p>
    <w:p w:rsidR="00402E49" w:rsidRPr="00C011DF" w:rsidRDefault="00402E49" w:rsidP="00C011DF">
      <w:pPr>
        <w:shd w:val="clear" w:color="auto" w:fill="FFFFFF"/>
        <w:ind w:left="0" w:firstLine="708"/>
        <w:jc w:val="both"/>
        <w:rPr>
          <w:rFonts w:ascii="Calibri" w:eastAsia="Times New Roman" w:hAnsi="Calibri" w:cs="Times New Roman"/>
          <w:color w:val="000000"/>
          <w:lang w:eastAsia="ru-RU"/>
        </w:rPr>
      </w:pPr>
    </w:p>
    <w:p w:rsidR="00C011DF" w:rsidRPr="00402E49" w:rsidRDefault="00C011DF" w:rsidP="00402E49">
      <w:pPr>
        <w:shd w:val="clear" w:color="auto" w:fill="FFFFFF"/>
        <w:ind w:left="0" w:firstLine="708"/>
        <w:jc w:val="center"/>
        <w:rPr>
          <w:rFonts w:ascii="Calibri" w:eastAsia="Times New Roman" w:hAnsi="Calibri" w:cs="Times New Roman"/>
          <w:b/>
          <w:color w:val="000000"/>
          <w:lang w:eastAsia="ru-RU"/>
        </w:rPr>
      </w:pPr>
      <w:r w:rsidRPr="00402E49">
        <w:rPr>
          <w:rFonts w:ascii="Times New Roman" w:eastAsia="Times New Roman" w:hAnsi="Times New Roman" w:cs="Times New Roman"/>
          <w:b/>
          <w:color w:val="000000"/>
          <w:sz w:val="28"/>
          <w:lang w:eastAsia="ru-RU"/>
        </w:rPr>
        <w:t>2.2 Экспериментальное исследование по изучению возможностей обучения детей старшего дошкольного возраста элементам дизайна с условием развития изобразительного творчества</w:t>
      </w:r>
    </w:p>
    <w:p w:rsidR="002E17AB" w:rsidRDefault="00C011DF" w:rsidP="00C011DF">
      <w:pPr>
        <w:shd w:val="clear" w:color="auto" w:fill="FFFFFF"/>
        <w:ind w:left="0" w:firstLine="708"/>
        <w:jc w:val="both"/>
        <w:rPr>
          <w:rFonts w:ascii="Times New Roman" w:eastAsia="Times New Roman" w:hAnsi="Times New Roman" w:cs="Times New Roman"/>
          <w:color w:val="000000"/>
          <w:sz w:val="28"/>
          <w:lang w:eastAsia="ru-RU"/>
        </w:rPr>
      </w:pPr>
      <w:r w:rsidRPr="00C011DF">
        <w:rPr>
          <w:rFonts w:ascii="Times New Roman" w:eastAsia="Times New Roman" w:hAnsi="Times New Roman" w:cs="Times New Roman"/>
          <w:color w:val="000000"/>
          <w:sz w:val="28"/>
          <w:lang w:eastAsia="ru-RU"/>
        </w:rPr>
        <w:t>Для подтверждения нашей гипотезы нами было проведено психолого-педагогическое исследование, которое пр</w:t>
      </w:r>
      <w:r w:rsidR="002E17AB">
        <w:rPr>
          <w:rFonts w:ascii="Times New Roman" w:eastAsia="Times New Roman" w:hAnsi="Times New Roman" w:cs="Times New Roman"/>
          <w:color w:val="000000"/>
          <w:sz w:val="28"/>
          <w:lang w:eastAsia="ru-RU"/>
        </w:rPr>
        <w:t>оводилось на базе ДОУ «Мичээр» с 15 января по 24 января 2019</w:t>
      </w:r>
      <w:r w:rsidRPr="00C011DF">
        <w:rPr>
          <w:rFonts w:ascii="Times New Roman" w:eastAsia="Times New Roman" w:hAnsi="Times New Roman" w:cs="Times New Roman"/>
          <w:color w:val="000000"/>
          <w:sz w:val="28"/>
          <w:lang w:eastAsia="ru-RU"/>
        </w:rPr>
        <w:t xml:space="preserve"> года. В нем принимали участие дети подготовительной </w:t>
      </w:r>
      <w:r w:rsidR="002E17AB">
        <w:rPr>
          <w:rFonts w:ascii="Times New Roman" w:eastAsia="Times New Roman" w:hAnsi="Times New Roman" w:cs="Times New Roman"/>
          <w:color w:val="000000"/>
          <w:sz w:val="28"/>
          <w:lang w:eastAsia="ru-RU"/>
        </w:rPr>
        <w:t>и старшей группы  которые занимаются в кружке «Дизайн-моды «Солнышко», в количестве 11</w:t>
      </w:r>
      <w:r w:rsidRPr="00C011DF">
        <w:rPr>
          <w:rFonts w:ascii="Times New Roman" w:eastAsia="Times New Roman" w:hAnsi="Times New Roman" w:cs="Times New Roman"/>
          <w:color w:val="000000"/>
          <w:sz w:val="28"/>
          <w:lang w:eastAsia="ru-RU"/>
        </w:rPr>
        <w:t xml:space="preserve"> человек</w:t>
      </w:r>
      <w:r w:rsidR="002E17AB">
        <w:rPr>
          <w:rFonts w:ascii="Times New Roman" w:eastAsia="Times New Roman" w:hAnsi="Times New Roman" w:cs="Times New Roman"/>
          <w:color w:val="000000"/>
          <w:sz w:val="28"/>
          <w:lang w:eastAsia="ru-RU"/>
        </w:rPr>
        <w:t>.</w:t>
      </w:r>
      <w:r w:rsidR="00444650">
        <w:rPr>
          <w:rFonts w:ascii="Times New Roman" w:eastAsia="Times New Roman" w:hAnsi="Times New Roman" w:cs="Times New Roman"/>
          <w:color w:val="000000"/>
          <w:sz w:val="28"/>
          <w:lang w:eastAsia="ru-RU"/>
        </w:rPr>
        <w:t xml:space="preserve"> И 11 детей которые не занимаются в кружке.</w:t>
      </w:r>
    </w:p>
    <w:p w:rsidR="00E676C3" w:rsidRPr="009C3501" w:rsidRDefault="00E676C3" w:rsidP="00E676C3">
      <w:pPr>
        <w:pStyle w:val="a8"/>
        <w:shd w:val="clear" w:color="auto" w:fill="FFFFFF"/>
        <w:spacing w:before="0" w:beforeAutospacing="0" w:after="0" w:afterAutospacing="0"/>
        <w:ind w:firstLine="360"/>
        <w:rPr>
          <w:b/>
          <w:color w:val="111111"/>
          <w:sz w:val="28"/>
          <w:szCs w:val="28"/>
        </w:rPr>
      </w:pPr>
      <w:r>
        <w:rPr>
          <w:b/>
          <w:color w:val="111111"/>
          <w:sz w:val="28"/>
          <w:szCs w:val="28"/>
        </w:rPr>
        <w:t>Первая д</w:t>
      </w:r>
      <w:r w:rsidRPr="009C3501">
        <w:rPr>
          <w:b/>
          <w:color w:val="111111"/>
          <w:sz w:val="28"/>
          <w:szCs w:val="28"/>
        </w:rPr>
        <w:t>иагностическая методика 1 «</w:t>
      </w:r>
      <w:r>
        <w:rPr>
          <w:b/>
          <w:color w:val="111111"/>
          <w:sz w:val="28"/>
          <w:szCs w:val="28"/>
        </w:rPr>
        <w:t>Составь узор» (Т.С. Комарова)  поставлена следующая ц</w:t>
      </w:r>
      <w:r w:rsidRPr="009C3501">
        <w:rPr>
          <w:b/>
          <w:color w:val="111111"/>
          <w:sz w:val="28"/>
          <w:szCs w:val="28"/>
        </w:rPr>
        <w:t>ель: умение составлять узоры из растительных и геометрических форм в круге.</w:t>
      </w:r>
    </w:p>
    <w:p w:rsidR="00E676C3" w:rsidRPr="009C3501" w:rsidRDefault="00C011DF" w:rsidP="00E676C3">
      <w:pPr>
        <w:pStyle w:val="a8"/>
        <w:spacing w:before="0" w:beforeAutospacing="0" w:after="0" w:afterAutospacing="0"/>
        <w:rPr>
          <w:color w:val="000000"/>
          <w:sz w:val="28"/>
          <w:szCs w:val="28"/>
        </w:rPr>
      </w:pPr>
      <w:r w:rsidRPr="00C011DF">
        <w:rPr>
          <w:color w:val="000000"/>
          <w:sz w:val="28"/>
        </w:rPr>
        <w:t> </w:t>
      </w:r>
      <w:r w:rsidR="00E676C3">
        <w:rPr>
          <w:color w:val="000000"/>
          <w:sz w:val="28"/>
          <w:szCs w:val="28"/>
        </w:rPr>
        <w:t xml:space="preserve"> Предложила</w:t>
      </w:r>
      <w:r w:rsidR="00E676C3" w:rsidRPr="009C3501">
        <w:rPr>
          <w:color w:val="000000"/>
          <w:sz w:val="28"/>
          <w:szCs w:val="28"/>
        </w:rPr>
        <w:t xml:space="preserve"> детям материал: 6 зеленых листочков, 6 желтых кругов диаметром 3 см, 6 красных кругов диаметром 1,5 см, шаблон тарелки, клей. И предложили детям выложить и наклеить узор на «тарелке», используя расти</w:t>
      </w:r>
      <w:r w:rsidR="00E676C3" w:rsidRPr="009C3501">
        <w:rPr>
          <w:color w:val="000000"/>
          <w:sz w:val="28"/>
          <w:szCs w:val="28"/>
        </w:rPr>
        <w:softHyphen/>
        <w:t>тельные и геометрические формы. Задание выполнялось индивидуально. Результаты работы оценивались в соответствии с критериями: высокий уровень - ребенок самостоятельно справляется с заданием, правильно отвечает на вопросы. Средний уровень - ребенок справляется с заданием с помощью взрослого или со второй попытки. Низкий уровень - ребенок не справляется с заданием.</w:t>
      </w:r>
    </w:p>
    <w:p w:rsidR="00E676C3" w:rsidRPr="00C011DF" w:rsidRDefault="00E676C3" w:rsidP="00E676C3">
      <w:pPr>
        <w:shd w:val="clear" w:color="auto" w:fill="FFFFFF"/>
        <w:ind w:left="0" w:firstLine="708"/>
        <w:jc w:val="both"/>
        <w:rPr>
          <w:rFonts w:ascii="Times New Roman" w:eastAsia="Times New Roman" w:hAnsi="Times New Roman" w:cs="Times New Roman"/>
          <w:color w:val="000000"/>
          <w:sz w:val="28"/>
          <w:lang w:eastAsia="ru-RU"/>
        </w:rPr>
      </w:pPr>
    </w:p>
    <w:tbl>
      <w:tblPr>
        <w:tblStyle w:val="aa"/>
        <w:tblW w:w="0" w:type="auto"/>
        <w:tblLook w:val="04A0"/>
      </w:tblPr>
      <w:tblGrid>
        <w:gridCol w:w="526"/>
        <w:gridCol w:w="2922"/>
        <w:gridCol w:w="1055"/>
        <w:gridCol w:w="1106"/>
        <w:gridCol w:w="1020"/>
        <w:gridCol w:w="834"/>
        <w:gridCol w:w="1150"/>
        <w:gridCol w:w="958"/>
      </w:tblGrid>
      <w:tr w:rsidR="00E676C3" w:rsidRPr="009C3501" w:rsidTr="007A6648">
        <w:trPr>
          <w:trHeight w:val="372"/>
        </w:trPr>
        <w:tc>
          <w:tcPr>
            <w:tcW w:w="526" w:type="dxa"/>
            <w:vMerge w:val="restart"/>
          </w:tcPr>
          <w:p w:rsidR="00E676C3" w:rsidRPr="009C3501" w:rsidRDefault="00E676C3" w:rsidP="007A6648">
            <w:pPr>
              <w:pStyle w:val="a8"/>
              <w:spacing w:before="0" w:beforeAutospacing="0" w:after="0" w:afterAutospacing="0"/>
              <w:rPr>
                <w:rStyle w:val="c1"/>
                <w:color w:val="000000"/>
                <w:sz w:val="28"/>
                <w:szCs w:val="28"/>
              </w:rPr>
            </w:pPr>
            <w:r w:rsidRPr="009C3501">
              <w:rPr>
                <w:rStyle w:val="c1"/>
                <w:color w:val="000000"/>
                <w:sz w:val="28"/>
                <w:szCs w:val="28"/>
              </w:rPr>
              <w:t>№</w:t>
            </w:r>
          </w:p>
        </w:tc>
        <w:tc>
          <w:tcPr>
            <w:tcW w:w="2922" w:type="dxa"/>
            <w:vMerge w:val="restart"/>
          </w:tcPr>
          <w:p w:rsidR="00E676C3" w:rsidRPr="009C3501" w:rsidRDefault="00E676C3" w:rsidP="007A6648">
            <w:pPr>
              <w:pStyle w:val="a8"/>
              <w:spacing w:before="0" w:beforeAutospacing="0" w:after="0" w:afterAutospacing="0"/>
              <w:rPr>
                <w:rStyle w:val="c1"/>
                <w:color w:val="000000"/>
                <w:sz w:val="28"/>
                <w:szCs w:val="28"/>
              </w:rPr>
            </w:pPr>
            <w:r w:rsidRPr="009C3501">
              <w:rPr>
                <w:rStyle w:val="c1"/>
                <w:color w:val="000000"/>
                <w:sz w:val="28"/>
                <w:szCs w:val="28"/>
              </w:rPr>
              <w:t>Фамилия и имя детей</w:t>
            </w:r>
          </w:p>
          <w:p w:rsidR="00E676C3" w:rsidRPr="009C3501" w:rsidRDefault="00E676C3" w:rsidP="007A6648">
            <w:pPr>
              <w:pStyle w:val="a8"/>
              <w:spacing w:before="0" w:beforeAutospacing="0" w:after="0" w:afterAutospacing="0"/>
              <w:rPr>
                <w:rStyle w:val="c1"/>
                <w:color w:val="000000"/>
                <w:sz w:val="28"/>
                <w:szCs w:val="28"/>
              </w:rPr>
            </w:pPr>
          </w:p>
          <w:p w:rsidR="00E676C3" w:rsidRPr="009C3501" w:rsidRDefault="00E676C3" w:rsidP="007A6648">
            <w:pPr>
              <w:pStyle w:val="a8"/>
              <w:spacing w:before="0" w:beforeAutospacing="0" w:after="0" w:afterAutospacing="0"/>
              <w:rPr>
                <w:rStyle w:val="c1"/>
                <w:color w:val="000000"/>
                <w:sz w:val="28"/>
                <w:szCs w:val="28"/>
              </w:rPr>
            </w:pPr>
          </w:p>
        </w:tc>
        <w:tc>
          <w:tcPr>
            <w:tcW w:w="2161" w:type="dxa"/>
            <w:gridSpan w:val="2"/>
            <w:tcBorders>
              <w:bottom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r w:rsidRPr="009C3501">
              <w:rPr>
                <w:rStyle w:val="c1"/>
                <w:color w:val="000000"/>
                <w:sz w:val="28"/>
                <w:szCs w:val="28"/>
              </w:rPr>
              <w:t>справил</w:t>
            </w:r>
            <w:r>
              <w:rPr>
                <w:rStyle w:val="c1"/>
                <w:color w:val="000000"/>
                <w:sz w:val="28"/>
                <w:szCs w:val="28"/>
              </w:rPr>
              <w:t>ись</w:t>
            </w:r>
          </w:p>
        </w:tc>
        <w:tc>
          <w:tcPr>
            <w:tcW w:w="1854" w:type="dxa"/>
            <w:gridSpan w:val="2"/>
            <w:tcBorders>
              <w:bottom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r w:rsidRPr="009C3501">
              <w:rPr>
                <w:rStyle w:val="c1"/>
                <w:color w:val="000000"/>
                <w:sz w:val="28"/>
                <w:szCs w:val="28"/>
              </w:rPr>
              <w:t>с помощ.взро</w:t>
            </w:r>
          </w:p>
        </w:tc>
        <w:tc>
          <w:tcPr>
            <w:tcW w:w="2108" w:type="dxa"/>
            <w:gridSpan w:val="2"/>
            <w:tcBorders>
              <w:bottom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r w:rsidRPr="009C3501">
              <w:rPr>
                <w:rStyle w:val="c1"/>
                <w:color w:val="000000"/>
                <w:sz w:val="28"/>
                <w:szCs w:val="28"/>
              </w:rPr>
              <w:t>не справ</w:t>
            </w:r>
          </w:p>
        </w:tc>
      </w:tr>
      <w:tr w:rsidR="00E676C3" w:rsidRPr="009C3501" w:rsidTr="007A6648">
        <w:trPr>
          <w:trHeight w:val="437"/>
        </w:trPr>
        <w:tc>
          <w:tcPr>
            <w:tcW w:w="526" w:type="dxa"/>
            <w:vMerge/>
            <w:tcBorders>
              <w:bottom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p>
        </w:tc>
        <w:tc>
          <w:tcPr>
            <w:tcW w:w="2922" w:type="dxa"/>
            <w:vMerge/>
            <w:tcBorders>
              <w:bottom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p>
        </w:tc>
        <w:tc>
          <w:tcPr>
            <w:tcW w:w="2161" w:type="dxa"/>
            <w:gridSpan w:val="2"/>
            <w:tcBorders>
              <w:top w:val="single" w:sz="4" w:space="0" w:color="auto"/>
              <w:bottom w:val="single" w:sz="4" w:space="0" w:color="auto"/>
            </w:tcBorders>
          </w:tcPr>
          <w:p w:rsidR="00E676C3" w:rsidRPr="009C3501" w:rsidRDefault="00E676C3" w:rsidP="007A6648">
            <w:pPr>
              <w:pStyle w:val="a8"/>
              <w:rPr>
                <w:rStyle w:val="c1"/>
                <w:color w:val="000000"/>
                <w:sz w:val="28"/>
                <w:szCs w:val="28"/>
              </w:rPr>
            </w:pPr>
            <w:r w:rsidRPr="009C3501">
              <w:rPr>
                <w:rStyle w:val="c1"/>
                <w:color w:val="000000"/>
                <w:sz w:val="28"/>
                <w:szCs w:val="28"/>
              </w:rPr>
              <w:t>январь</w:t>
            </w:r>
          </w:p>
          <w:p w:rsidR="00E676C3" w:rsidRPr="009C3501" w:rsidRDefault="00E676C3" w:rsidP="007A6648">
            <w:pPr>
              <w:pStyle w:val="a8"/>
              <w:rPr>
                <w:rStyle w:val="c1"/>
                <w:color w:val="000000"/>
                <w:sz w:val="28"/>
                <w:szCs w:val="28"/>
              </w:rPr>
            </w:pPr>
            <w:r w:rsidRPr="009C3501">
              <w:rPr>
                <w:rStyle w:val="c1"/>
                <w:color w:val="000000"/>
                <w:sz w:val="28"/>
                <w:szCs w:val="28"/>
              </w:rPr>
              <w:t>май</w:t>
            </w:r>
          </w:p>
        </w:tc>
        <w:tc>
          <w:tcPr>
            <w:tcW w:w="1020" w:type="dxa"/>
            <w:tcBorders>
              <w:top w:val="single" w:sz="4" w:space="0" w:color="auto"/>
              <w:bottom w:val="single" w:sz="4" w:space="0" w:color="auto"/>
              <w:right w:val="single" w:sz="4" w:space="0" w:color="auto"/>
            </w:tcBorders>
          </w:tcPr>
          <w:p w:rsidR="00E676C3" w:rsidRPr="009C3501" w:rsidRDefault="00E676C3" w:rsidP="007A6648">
            <w:pPr>
              <w:pStyle w:val="a8"/>
              <w:rPr>
                <w:rStyle w:val="c1"/>
                <w:color w:val="000000"/>
                <w:sz w:val="28"/>
                <w:szCs w:val="28"/>
              </w:rPr>
            </w:pPr>
            <w:r w:rsidRPr="009C3501">
              <w:rPr>
                <w:rStyle w:val="c1"/>
                <w:color w:val="000000"/>
                <w:sz w:val="28"/>
                <w:szCs w:val="28"/>
              </w:rPr>
              <w:t>январь</w:t>
            </w:r>
          </w:p>
        </w:tc>
        <w:tc>
          <w:tcPr>
            <w:tcW w:w="834" w:type="dxa"/>
            <w:tcBorders>
              <w:top w:val="single" w:sz="4" w:space="0" w:color="auto"/>
              <w:left w:val="single" w:sz="4" w:space="0" w:color="auto"/>
              <w:bottom w:val="single" w:sz="4" w:space="0" w:color="auto"/>
            </w:tcBorders>
          </w:tcPr>
          <w:p w:rsidR="00E676C3" w:rsidRPr="009C3501" w:rsidRDefault="00E676C3" w:rsidP="007A6648">
            <w:pPr>
              <w:pStyle w:val="a8"/>
              <w:rPr>
                <w:rStyle w:val="c1"/>
                <w:color w:val="000000"/>
                <w:sz w:val="28"/>
                <w:szCs w:val="28"/>
              </w:rPr>
            </w:pPr>
            <w:r w:rsidRPr="009C3501">
              <w:rPr>
                <w:rStyle w:val="c1"/>
                <w:color w:val="000000"/>
                <w:sz w:val="28"/>
                <w:szCs w:val="28"/>
              </w:rPr>
              <w:t>май</w:t>
            </w:r>
          </w:p>
        </w:tc>
        <w:tc>
          <w:tcPr>
            <w:tcW w:w="1150" w:type="dxa"/>
            <w:tcBorders>
              <w:top w:val="single" w:sz="4" w:space="0" w:color="auto"/>
              <w:bottom w:val="single" w:sz="4" w:space="0" w:color="auto"/>
              <w:right w:val="single" w:sz="4" w:space="0" w:color="auto"/>
            </w:tcBorders>
          </w:tcPr>
          <w:p w:rsidR="00E676C3" w:rsidRPr="009C3501" w:rsidRDefault="00E676C3" w:rsidP="007A6648">
            <w:pPr>
              <w:pStyle w:val="a8"/>
              <w:rPr>
                <w:rStyle w:val="c1"/>
                <w:color w:val="000000"/>
                <w:sz w:val="28"/>
                <w:szCs w:val="28"/>
              </w:rPr>
            </w:pPr>
            <w:r w:rsidRPr="009C3501">
              <w:rPr>
                <w:rStyle w:val="c1"/>
                <w:color w:val="000000"/>
                <w:sz w:val="28"/>
                <w:szCs w:val="28"/>
              </w:rPr>
              <w:t>январь</w:t>
            </w:r>
          </w:p>
        </w:tc>
        <w:tc>
          <w:tcPr>
            <w:tcW w:w="958" w:type="dxa"/>
            <w:tcBorders>
              <w:top w:val="single" w:sz="4" w:space="0" w:color="auto"/>
              <w:left w:val="single" w:sz="4" w:space="0" w:color="auto"/>
              <w:bottom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r w:rsidRPr="009C3501">
              <w:rPr>
                <w:rStyle w:val="c1"/>
                <w:color w:val="000000"/>
                <w:sz w:val="28"/>
                <w:szCs w:val="28"/>
              </w:rPr>
              <w:t>май</w:t>
            </w:r>
          </w:p>
        </w:tc>
      </w:tr>
      <w:tr w:rsidR="00E676C3" w:rsidRPr="009C3501" w:rsidTr="007A6648">
        <w:trPr>
          <w:trHeight w:val="469"/>
        </w:trPr>
        <w:tc>
          <w:tcPr>
            <w:tcW w:w="526" w:type="dxa"/>
            <w:tcBorders>
              <w:top w:val="single" w:sz="4" w:space="0" w:color="auto"/>
            </w:tcBorders>
          </w:tcPr>
          <w:p w:rsidR="00E676C3" w:rsidRPr="009C3501" w:rsidRDefault="00E676C3" w:rsidP="007A6648">
            <w:pPr>
              <w:pStyle w:val="a8"/>
              <w:rPr>
                <w:rStyle w:val="c1"/>
                <w:color w:val="000000"/>
                <w:sz w:val="28"/>
                <w:szCs w:val="28"/>
              </w:rPr>
            </w:pPr>
          </w:p>
        </w:tc>
        <w:tc>
          <w:tcPr>
            <w:tcW w:w="9045" w:type="dxa"/>
            <w:gridSpan w:val="7"/>
            <w:tcBorders>
              <w:top w:val="single" w:sz="4" w:space="0" w:color="auto"/>
            </w:tcBorders>
          </w:tcPr>
          <w:p w:rsidR="00E676C3" w:rsidRPr="009C3501" w:rsidRDefault="00E676C3" w:rsidP="007A6648">
            <w:pPr>
              <w:pStyle w:val="a8"/>
              <w:rPr>
                <w:rStyle w:val="c1"/>
                <w:color w:val="000000"/>
                <w:sz w:val="28"/>
                <w:szCs w:val="28"/>
              </w:rPr>
            </w:pPr>
            <w:r w:rsidRPr="009C3501">
              <w:rPr>
                <w:rStyle w:val="c1"/>
                <w:color w:val="000000"/>
                <w:sz w:val="28"/>
                <w:szCs w:val="28"/>
              </w:rPr>
              <w:t xml:space="preserve">                                    Контрольная группа:</w:t>
            </w:r>
          </w:p>
        </w:tc>
      </w:tr>
      <w:tr w:rsidR="00E676C3" w:rsidRPr="009C3501" w:rsidTr="007A6648">
        <w:tc>
          <w:tcPr>
            <w:tcW w:w="526" w:type="dxa"/>
          </w:tcPr>
          <w:p w:rsidR="00E676C3" w:rsidRPr="009C3501" w:rsidRDefault="00E676C3" w:rsidP="007A6648">
            <w:pPr>
              <w:pStyle w:val="a8"/>
              <w:spacing w:before="0" w:beforeAutospacing="0" w:after="0" w:afterAutospacing="0"/>
              <w:rPr>
                <w:rStyle w:val="c1"/>
                <w:color w:val="000000"/>
                <w:sz w:val="28"/>
                <w:szCs w:val="28"/>
              </w:rPr>
            </w:pPr>
            <w:r w:rsidRPr="009C3501">
              <w:rPr>
                <w:rStyle w:val="c1"/>
                <w:color w:val="000000"/>
                <w:sz w:val="28"/>
                <w:szCs w:val="28"/>
              </w:rPr>
              <w:t>1</w:t>
            </w:r>
          </w:p>
        </w:tc>
        <w:tc>
          <w:tcPr>
            <w:tcW w:w="2922" w:type="dxa"/>
          </w:tcPr>
          <w:p w:rsidR="00E676C3" w:rsidRPr="009C3501" w:rsidRDefault="00E676C3" w:rsidP="007A6648">
            <w:pPr>
              <w:pStyle w:val="a9"/>
              <w:jc w:val="both"/>
              <w:rPr>
                <w:rFonts w:ascii="Times New Roman" w:hAnsi="Times New Roman" w:cs="Times New Roman"/>
                <w:sz w:val="28"/>
                <w:szCs w:val="28"/>
              </w:rPr>
            </w:pPr>
            <w:r w:rsidRPr="009C3501">
              <w:rPr>
                <w:rFonts w:ascii="Times New Roman" w:hAnsi="Times New Roman" w:cs="Times New Roman"/>
                <w:sz w:val="28"/>
                <w:szCs w:val="28"/>
              </w:rPr>
              <w:t>Чупрова Сандаара - под.гр</w:t>
            </w:r>
          </w:p>
        </w:tc>
        <w:tc>
          <w:tcPr>
            <w:tcW w:w="1055" w:type="dxa"/>
            <w:tcBorders>
              <w:righ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r w:rsidRPr="009C3501">
              <w:rPr>
                <w:rStyle w:val="c1"/>
                <w:color w:val="000000"/>
                <w:sz w:val="28"/>
                <w:szCs w:val="28"/>
              </w:rPr>
              <w:t>+</w:t>
            </w:r>
          </w:p>
        </w:tc>
        <w:tc>
          <w:tcPr>
            <w:tcW w:w="1106" w:type="dxa"/>
            <w:tcBorders>
              <w:lef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020" w:type="dxa"/>
            <w:tcBorders>
              <w:righ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834" w:type="dxa"/>
            <w:tcBorders>
              <w:lef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150" w:type="dxa"/>
            <w:tcBorders>
              <w:right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p>
        </w:tc>
        <w:tc>
          <w:tcPr>
            <w:tcW w:w="958" w:type="dxa"/>
            <w:tcBorders>
              <w:left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p>
        </w:tc>
      </w:tr>
      <w:tr w:rsidR="00E676C3" w:rsidRPr="009C3501" w:rsidTr="007A6648">
        <w:tc>
          <w:tcPr>
            <w:tcW w:w="526" w:type="dxa"/>
          </w:tcPr>
          <w:p w:rsidR="00E676C3" w:rsidRPr="009C3501" w:rsidRDefault="00E676C3" w:rsidP="007A6648">
            <w:pPr>
              <w:pStyle w:val="a8"/>
              <w:spacing w:before="0" w:beforeAutospacing="0" w:after="0" w:afterAutospacing="0"/>
              <w:rPr>
                <w:rStyle w:val="c1"/>
                <w:color w:val="000000"/>
                <w:sz w:val="28"/>
                <w:szCs w:val="28"/>
              </w:rPr>
            </w:pPr>
            <w:r w:rsidRPr="009C3501">
              <w:rPr>
                <w:rStyle w:val="c1"/>
                <w:color w:val="000000"/>
                <w:sz w:val="28"/>
                <w:szCs w:val="28"/>
              </w:rPr>
              <w:t>2</w:t>
            </w:r>
          </w:p>
        </w:tc>
        <w:tc>
          <w:tcPr>
            <w:tcW w:w="2922" w:type="dxa"/>
          </w:tcPr>
          <w:p w:rsidR="00E676C3" w:rsidRPr="009C3501" w:rsidRDefault="00E676C3" w:rsidP="007A6648">
            <w:pPr>
              <w:pStyle w:val="a9"/>
              <w:jc w:val="both"/>
              <w:rPr>
                <w:rFonts w:ascii="Times New Roman" w:hAnsi="Times New Roman" w:cs="Times New Roman"/>
                <w:sz w:val="28"/>
                <w:szCs w:val="28"/>
              </w:rPr>
            </w:pPr>
            <w:r w:rsidRPr="009C3501">
              <w:rPr>
                <w:rFonts w:ascii="Times New Roman" w:hAnsi="Times New Roman" w:cs="Times New Roman"/>
                <w:sz w:val="28"/>
                <w:szCs w:val="28"/>
              </w:rPr>
              <w:t>Васильев Мичил - под.гр</w:t>
            </w:r>
          </w:p>
        </w:tc>
        <w:tc>
          <w:tcPr>
            <w:tcW w:w="1055" w:type="dxa"/>
            <w:tcBorders>
              <w:righ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106" w:type="dxa"/>
            <w:tcBorders>
              <w:lef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020" w:type="dxa"/>
            <w:tcBorders>
              <w:righ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r w:rsidRPr="009C3501">
              <w:rPr>
                <w:rStyle w:val="c1"/>
                <w:color w:val="000000"/>
                <w:sz w:val="28"/>
                <w:szCs w:val="28"/>
              </w:rPr>
              <w:t>+</w:t>
            </w:r>
          </w:p>
        </w:tc>
        <w:tc>
          <w:tcPr>
            <w:tcW w:w="834" w:type="dxa"/>
            <w:tcBorders>
              <w:lef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150" w:type="dxa"/>
            <w:tcBorders>
              <w:right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p>
        </w:tc>
        <w:tc>
          <w:tcPr>
            <w:tcW w:w="958" w:type="dxa"/>
            <w:tcBorders>
              <w:left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p>
        </w:tc>
      </w:tr>
      <w:tr w:rsidR="00E676C3" w:rsidRPr="009C3501" w:rsidTr="007A6648">
        <w:tc>
          <w:tcPr>
            <w:tcW w:w="526" w:type="dxa"/>
          </w:tcPr>
          <w:p w:rsidR="00E676C3" w:rsidRPr="009C3501" w:rsidRDefault="00E676C3" w:rsidP="007A6648">
            <w:pPr>
              <w:pStyle w:val="a8"/>
              <w:spacing w:before="0" w:beforeAutospacing="0" w:after="0" w:afterAutospacing="0"/>
              <w:rPr>
                <w:rStyle w:val="c1"/>
                <w:color w:val="000000"/>
                <w:sz w:val="28"/>
                <w:szCs w:val="28"/>
              </w:rPr>
            </w:pPr>
            <w:r w:rsidRPr="009C3501">
              <w:rPr>
                <w:rStyle w:val="c1"/>
                <w:color w:val="000000"/>
                <w:sz w:val="28"/>
                <w:szCs w:val="28"/>
              </w:rPr>
              <w:t>3</w:t>
            </w:r>
          </w:p>
        </w:tc>
        <w:tc>
          <w:tcPr>
            <w:tcW w:w="2922" w:type="dxa"/>
          </w:tcPr>
          <w:p w:rsidR="00E676C3" w:rsidRPr="009C3501" w:rsidRDefault="00E676C3" w:rsidP="007A6648">
            <w:pPr>
              <w:pStyle w:val="a9"/>
              <w:jc w:val="both"/>
              <w:rPr>
                <w:rFonts w:ascii="Times New Roman" w:hAnsi="Times New Roman" w:cs="Times New Roman"/>
                <w:sz w:val="28"/>
                <w:szCs w:val="28"/>
              </w:rPr>
            </w:pPr>
            <w:r w:rsidRPr="009C3501">
              <w:rPr>
                <w:rFonts w:ascii="Times New Roman" w:hAnsi="Times New Roman" w:cs="Times New Roman"/>
                <w:sz w:val="28"/>
                <w:szCs w:val="28"/>
              </w:rPr>
              <w:t>Константинов Руслан-подг.гр</w:t>
            </w:r>
          </w:p>
        </w:tc>
        <w:tc>
          <w:tcPr>
            <w:tcW w:w="1055" w:type="dxa"/>
            <w:tcBorders>
              <w:righ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106" w:type="dxa"/>
            <w:tcBorders>
              <w:lef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020" w:type="dxa"/>
            <w:tcBorders>
              <w:righ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r w:rsidRPr="009C3501">
              <w:rPr>
                <w:rStyle w:val="c1"/>
                <w:color w:val="000000"/>
                <w:sz w:val="28"/>
                <w:szCs w:val="28"/>
              </w:rPr>
              <w:t>+</w:t>
            </w:r>
          </w:p>
        </w:tc>
        <w:tc>
          <w:tcPr>
            <w:tcW w:w="834" w:type="dxa"/>
            <w:tcBorders>
              <w:lef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150" w:type="dxa"/>
            <w:tcBorders>
              <w:right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p>
        </w:tc>
        <w:tc>
          <w:tcPr>
            <w:tcW w:w="958" w:type="dxa"/>
            <w:tcBorders>
              <w:left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p>
        </w:tc>
      </w:tr>
      <w:tr w:rsidR="00E676C3" w:rsidRPr="009C3501" w:rsidTr="007A6648">
        <w:tc>
          <w:tcPr>
            <w:tcW w:w="526" w:type="dxa"/>
          </w:tcPr>
          <w:p w:rsidR="00E676C3" w:rsidRPr="009C3501" w:rsidRDefault="00E676C3" w:rsidP="007A6648">
            <w:pPr>
              <w:pStyle w:val="a8"/>
              <w:spacing w:before="0" w:beforeAutospacing="0" w:after="0" w:afterAutospacing="0"/>
              <w:rPr>
                <w:rStyle w:val="c1"/>
                <w:color w:val="000000"/>
                <w:sz w:val="28"/>
                <w:szCs w:val="28"/>
              </w:rPr>
            </w:pPr>
            <w:r w:rsidRPr="009C3501">
              <w:rPr>
                <w:rStyle w:val="c1"/>
                <w:color w:val="000000"/>
                <w:sz w:val="28"/>
                <w:szCs w:val="28"/>
              </w:rPr>
              <w:t>4</w:t>
            </w:r>
          </w:p>
        </w:tc>
        <w:tc>
          <w:tcPr>
            <w:tcW w:w="2922" w:type="dxa"/>
          </w:tcPr>
          <w:p w:rsidR="00E676C3" w:rsidRPr="009C3501" w:rsidRDefault="00E676C3" w:rsidP="007A6648">
            <w:pPr>
              <w:pStyle w:val="a9"/>
              <w:jc w:val="both"/>
              <w:rPr>
                <w:rFonts w:ascii="Times New Roman" w:hAnsi="Times New Roman" w:cs="Times New Roman"/>
                <w:sz w:val="28"/>
                <w:szCs w:val="28"/>
              </w:rPr>
            </w:pPr>
            <w:r w:rsidRPr="009C3501">
              <w:rPr>
                <w:rFonts w:ascii="Times New Roman" w:hAnsi="Times New Roman" w:cs="Times New Roman"/>
                <w:sz w:val="28"/>
                <w:szCs w:val="28"/>
              </w:rPr>
              <w:t>Рыжков Артем-под.гр</w:t>
            </w:r>
          </w:p>
        </w:tc>
        <w:tc>
          <w:tcPr>
            <w:tcW w:w="1055" w:type="dxa"/>
            <w:tcBorders>
              <w:righ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106" w:type="dxa"/>
            <w:tcBorders>
              <w:lef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020" w:type="dxa"/>
            <w:tcBorders>
              <w:righ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r w:rsidRPr="009C3501">
              <w:rPr>
                <w:rStyle w:val="c1"/>
                <w:color w:val="000000"/>
                <w:sz w:val="28"/>
                <w:szCs w:val="28"/>
              </w:rPr>
              <w:t>+</w:t>
            </w:r>
          </w:p>
        </w:tc>
        <w:tc>
          <w:tcPr>
            <w:tcW w:w="834" w:type="dxa"/>
            <w:tcBorders>
              <w:lef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150" w:type="dxa"/>
            <w:tcBorders>
              <w:right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p>
        </w:tc>
        <w:tc>
          <w:tcPr>
            <w:tcW w:w="958" w:type="dxa"/>
            <w:tcBorders>
              <w:left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p>
        </w:tc>
      </w:tr>
      <w:tr w:rsidR="00E676C3" w:rsidRPr="009C3501" w:rsidTr="007A6648">
        <w:tc>
          <w:tcPr>
            <w:tcW w:w="526" w:type="dxa"/>
          </w:tcPr>
          <w:p w:rsidR="00E676C3" w:rsidRPr="009C3501" w:rsidRDefault="00E676C3" w:rsidP="007A6648">
            <w:pPr>
              <w:pStyle w:val="a8"/>
              <w:spacing w:before="0" w:beforeAutospacing="0" w:after="0" w:afterAutospacing="0"/>
              <w:rPr>
                <w:rStyle w:val="c1"/>
                <w:color w:val="000000"/>
                <w:sz w:val="28"/>
                <w:szCs w:val="28"/>
              </w:rPr>
            </w:pPr>
            <w:r w:rsidRPr="009C3501">
              <w:rPr>
                <w:rStyle w:val="c1"/>
                <w:color w:val="000000"/>
                <w:sz w:val="28"/>
                <w:szCs w:val="28"/>
              </w:rPr>
              <w:t>5</w:t>
            </w:r>
          </w:p>
        </w:tc>
        <w:tc>
          <w:tcPr>
            <w:tcW w:w="2922" w:type="dxa"/>
          </w:tcPr>
          <w:p w:rsidR="00E676C3" w:rsidRPr="009C3501" w:rsidRDefault="00E676C3" w:rsidP="007A6648">
            <w:pPr>
              <w:pStyle w:val="a9"/>
              <w:jc w:val="both"/>
              <w:rPr>
                <w:rFonts w:ascii="Times New Roman" w:hAnsi="Times New Roman" w:cs="Times New Roman"/>
                <w:sz w:val="28"/>
                <w:szCs w:val="28"/>
              </w:rPr>
            </w:pPr>
            <w:r>
              <w:rPr>
                <w:rFonts w:ascii="Times New Roman" w:hAnsi="Times New Roman" w:cs="Times New Roman"/>
                <w:sz w:val="28"/>
                <w:szCs w:val="28"/>
              </w:rPr>
              <w:t>Романова Виолетта</w:t>
            </w:r>
            <w:r w:rsidRPr="009C3501">
              <w:rPr>
                <w:rFonts w:ascii="Times New Roman" w:hAnsi="Times New Roman" w:cs="Times New Roman"/>
                <w:sz w:val="28"/>
                <w:szCs w:val="28"/>
              </w:rPr>
              <w:t xml:space="preserve"> -под.гр</w:t>
            </w:r>
          </w:p>
        </w:tc>
        <w:tc>
          <w:tcPr>
            <w:tcW w:w="1055" w:type="dxa"/>
            <w:tcBorders>
              <w:righ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r w:rsidRPr="009C3501">
              <w:rPr>
                <w:rStyle w:val="c1"/>
                <w:color w:val="000000"/>
                <w:sz w:val="28"/>
                <w:szCs w:val="28"/>
              </w:rPr>
              <w:t>+</w:t>
            </w:r>
          </w:p>
        </w:tc>
        <w:tc>
          <w:tcPr>
            <w:tcW w:w="1106" w:type="dxa"/>
            <w:tcBorders>
              <w:lef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020" w:type="dxa"/>
            <w:tcBorders>
              <w:righ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834" w:type="dxa"/>
            <w:tcBorders>
              <w:lef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150" w:type="dxa"/>
            <w:tcBorders>
              <w:right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p>
        </w:tc>
        <w:tc>
          <w:tcPr>
            <w:tcW w:w="958" w:type="dxa"/>
            <w:tcBorders>
              <w:left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p>
        </w:tc>
      </w:tr>
      <w:tr w:rsidR="00E676C3" w:rsidRPr="009C3501" w:rsidTr="007A6648">
        <w:trPr>
          <w:trHeight w:val="323"/>
        </w:trPr>
        <w:tc>
          <w:tcPr>
            <w:tcW w:w="526" w:type="dxa"/>
            <w:tcBorders>
              <w:bottom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r w:rsidRPr="009C3501">
              <w:rPr>
                <w:rStyle w:val="c1"/>
                <w:color w:val="000000"/>
                <w:sz w:val="28"/>
                <w:szCs w:val="28"/>
              </w:rPr>
              <w:t>6</w:t>
            </w:r>
          </w:p>
        </w:tc>
        <w:tc>
          <w:tcPr>
            <w:tcW w:w="2922" w:type="dxa"/>
            <w:tcBorders>
              <w:bottom w:val="single" w:sz="4" w:space="0" w:color="auto"/>
            </w:tcBorders>
          </w:tcPr>
          <w:p w:rsidR="00E676C3" w:rsidRPr="009C3501" w:rsidRDefault="00E676C3" w:rsidP="007A6648">
            <w:pPr>
              <w:pStyle w:val="a9"/>
              <w:jc w:val="both"/>
              <w:rPr>
                <w:rFonts w:ascii="Times New Roman" w:hAnsi="Times New Roman" w:cs="Times New Roman"/>
                <w:sz w:val="28"/>
                <w:szCs w:val="28"/>
              </w:rPr>
            </w:pPr>
            <w:r w:rsidRPr="009C3501">
              <w:rPr>
                <w:rFonts w:ascii="Times New Roman" w:hAnsi="Times New Roman" w:cs="Times New Roman"/>
                <w:sz w:val="28"/>
                <w:szCs w:val="28"/>
              </w:rPr>
              <w:t>Солдатов Роберт - под.гр</w:t>
            </w:r>
          </w:p>
        </w:tc>
        <w:tc>
          <w:tcPr>
            <w:tcW w:w="1055" w:type="dxa"/>
            <w:tcBorders>
              <w:bottom w:val="single" w:sz="4" w:space="0" w:color="auto"/>
              <w:righ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106" w:type="dxa"/>
            <w:tcBorders>
              <w:left w:val="single" w:sz="4" w:space="0" w:color="auto"/>
              <w:bottom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020" w:type="dxa"/>
            <w:tcBorders>
              <w:bottom w:val="single" w:sz="4" w:space="0" w:color="auto"/>
              <w:righ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r w:rsidRPr="009C3501">
              <w:rPr>
                <w:rStyle w:val="c1"/>
                <w:color w:val="000000"/>
                <w:sz w:val="28"/>
                <w:szCs w:val="28"/>
              </w:rPr>
              <w:t>+</w:t>
            </w:r>
          </w:p>
        </w:tc>
        <w:tc>
          <w:tcPr>
            <w:tcW w:w="834" w:type="dxa"/>
            <w:tcBorders>
              <w:left w:val="single" w:sz="4" w:space="0" w:color="auto"/>
              <w:bottom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150" w:type="dxa"/>
            <w:tcBorders>
              <w:bottom w:val="single" w:sz="4" w:space="0" w:color="auto"/>
              <w:right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p>
        </w:tc>
        <w:tc>
          <w:tcPr>
            <w:tcW w:w="958" w:type="dxa"/>
            <w:tcBorders>
              <w:left w:val="single" w:sz="4" w:space="0" w:color="auto"/>
              <w:bottom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p>
        </w:tc>
      </w:tr>
      <w:tr w:rsidR="00E676C3" w:rsidRPr="009C3501" w:rsidTr="007A6648">
        <w:trPr>
          <w:trHeight w:val="437"/>
        </w:trPr>
        <w:tc>
          <w:tcPr>
            <w:tcW w:w="9571" w:type="dxa"/>
            <w:gridSpan w:val="8"/>
            <w:tcBorders>
              <w:top w:val="single" w:sz="4" w:space="0" w:color="auto"/>
            </w:tcBorders>
          </w:tcPr>
          <w:p w:rsidR="00E676C3" w:rsidRPr="009C3501" w:rsidRDefault="00E676C3" w:rsidP="007A6648">
            <w:pPr>
              <w:pStyle w:val="a9"/>
              <w:jc w:val="both"/>
              <w:rPr>
                <w:rFonts w:ascii="Times New Roman" w:hAnsi="Times New Roman" w:cs="Times New Roman"/>
                <w:sz w:val="28"/>
                <w:szCs w:val="28"/>
              </w:rPr>
            </w:pPr>
            <w:r w:rsidRPr="009C3501">
              <w:rPr>
                <w:rFonts w:ascii="Times New Roman" w:hAnsi="Times New Roman" w:cs="Times New Roman"/>
                <w:sz w:val="28"/>
                <w:szCs w:val="28"/>
              </w:rPr>
              <w:t xml:space="preserve">                                              Экпериментальная группа:</w:t>
            </w:r>
          </w:p>
          <w:p w:rsidR="00E676C3" w:rsidRPr="009C3501" w:rsidRDefault="00E676C3" w:rsidP="007A6648">
            <w:pPr>
              <w:pStyle w:val="a8"/>
              <w:spacing w:before="0" w:beforeAutospacing="0" w:after="0" w:afterAutospacing="0"/>
              <w:rPr>
                <w:rStyle w:val="c1"/>
                <w:color w:val="000000"/>
                <w:sz w:val="28"/>
                <w:szCs w:val="28"/>
              </w:rPr>
            </w:pPr>
          </w:p>
        </w:tc>
      </w:tr>
      <w:tr w:rsidR="00E676C3" w:rsidRPr="009C3501" w:rsidTr="007A6648">
        <w:tc>
          <w:tcPr>
            <w:tcW w:w="526" w:type="dxa"/>
          </w:tcPr>
          <w:p w:rsidR="00E676C3" w:rsidRPr="009C3501" w:rsidRDefault="00E676C3" w:rsidP="007A6648">
            <w:pPr>
              <w:pStyle w:val="a8"/>
              <w:spacing w:before="0" w:beforeAutospacing="0" w:after="0" w:afterAutospacing="0"/>
              <w:rPr>
                <w:rStyle w:val="c1"/>
                <w:color w:val="000000"/>
                <w:sz w:val="28"/>
                <w:szCs w:val="28"/>
              </w:rPr>
            </w:pPr>
            <w:r w:rsidRPr="009C3501">
              <w:rPr>
                <w:rStyle w:val="c1"/>
                <w:color w:val="000000"/>
                <w:sz w:val="28"/>
                <w:szCs w:val="28"/>
              </w:rPr>
              <w:lastRenderedPageBreak/>
              <w:t>7</w:t>
            </w:r>
          </w:p>
        </w:tc>
        <w:tc>
          <w:tcPr>
            <w:tcW w:w="2922" w:type="dxa"/>
          </w:tcPr>
          <w:p w:rsidR="00E676C3" w:rsidRPr="009C3501" w:rsidRDefault="00E676C3" w:rsidP="007A6648">
            <w:pPr>
              <w:pStyle w:val="a9"/>
              <w:jc w:val="both"/>
              <w:rPr>
                <w:rFonts w:ascii="Times New Roman" w:hAnsi="Times New Roman" w:cs="Times New Roman"/>
                <w:sz w:val="28"/>
                <w:szCs w:val="28"/>
              </w:rPr>
            </w:pPr>
            <w:r w:rsidRPr="009C3501">
              <w:rPr>
                <w:rFonts w:ascii="Times New Roman" w:hAnsi="Times New Roman" w:cs="Times New Roman"/>
                <w:sz w:val="28"/>
                <w:szCs w:val="28"/>
              </w:rPr>
              <w:t xml:space="preserve">Куприянов  </w:t>
            </w:r>
            <w:r>
              <w:rPr>
                <w:rFonts w:ascii="Times New Roman" w:hAnsi="Times New Roman" w:cs="Times New Roman"/>
                <w:sz w:val="28"/>
                <w:szCs w:val="28"/>
              </w:rPr>
              <w:t>Олег</w:t>
            </w:r>
            <w:r w:rsidRPr="009C3501">
              <w:rPr>
                <w:rFonts w:ascii="Times New Roman" w:hAnsi="Times New Roman" w:cs="Times New Roman"/>
                <w:sz w:val="28"/>
                <w:szCs w:val="28"/>
              </w:rPr>
              <w:t xml:space="preserve">       -старш.гр</w:t>
            </w:r>
          </w:p>
        </w:tc>
        <w:tc>
          <w:tcPr>
            <w:tcW w:w="1055" w:type="dxa"/>
            <w:tcBorders>
              <w:righ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106" w:type="dxa"/>
            <w:tcBorders>
              <w:lef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020" w:type="dxa"/>
            <w:tcBorders>
              <w:righ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r w:rsidRPr="009C3501">
              <w:rPr>
                <w:rStyle w:val="c1"/>
                <w:color w:val="000000"/>
                <w:sz w:val="28"/>
                <w:szCs w:val="28"/>
              </w:rPr>
              <w:t>+</w:t>
            </w:r>
          </w:p>
        </w:tc>
        <w:tc>
          <w:tcPr>
            <w:tcW w:w="834" w:type="dxa"/>
            <w:tcBorders>
              <w:lef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150" w:type="dxa"/>
            <w:tcBorders>
              <w:right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p>
        </w:tc>
        <w:tc>
          <w:tcPr>
            <w:tcW w:w="958" w:type="dxa"/>
            <w:tcBorders>
              <w:left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p>
        </w:tc>
      </w:tr>
      <w:tr w:rsidR="00E676C3" w:rsidRPr="009C3501" w:rsidTr="007A6648">
        <w:tc>
          <w:tcPr>
            <w:tcW w:w="526" w:type="dxa"/>
          </w:tcPr>
          <w:p w:rsidR="00E676C3" w:rsidRPr="009C3501" w:rsidRDefault="00E676C3" w:rsidP="007A6648">
            <w:pPr>
              <w:pStyle w:val="a8"/>
              <w:spacing w:before="0" w:beforeAutospacing="0" w:after="0" w:afterAutospacing="0"/>
              <w:rPr>
                <w:rStyle w:val="c1"/>
                <w:color w:val="000000"/>
                <w:sz w:val="28"/>
                <w:szCs w:val="28"/>
              </w:rPr>
            </w:pPr>
            <w:r w:rsidRPr="009C3501">
              <w:rPr>
                <w:rStyle w:val="c1"/>
                <w:color w:val="000000"/>
                <w:sz w:val="28"/>
                <w:szCs w:val="28"/>
              </w:rPr>
              <w:t>8</w:t>
            </w:r>
          </w:p>
        </w:tc>
        <w:tc>
          <w:tcPr>
            <w:tcW w:w="2922" w:type="dxa"/>
          </w:tcPr>
          <w:p w:rsidR="00E676C3" w:rsidRPr="009C3501" w:rsidRDefault="00E676C3" w:rsidP="007A6648">
            <w:pPr>
              <w:pStyle w:val="a9"/>
              <w:jc w:val="both"/>
              <w:rPr>
                <w:rFonts w:ascii="Times New Roman" w:hAnsi="Times New Roman" w:cs="Times New Roman"/>
                <w:sz w:val="28"/>
                <w:szCs w:val="28"/>
              </w:rPr>
            </w:pPr>
            <w:r w:rsidRPr="009C3501">
              <w:rPr>
                <w:rFonts w:ascii="Times New Roman" w:hAnsi="Times New Roman" w:cs="Times New Roman"/>
                <w:sz w:val="28"/>
                <w:szCs w:val="28"/>
              </w:rPr>
              <w:t>Старовойтова Нина - страш.гр</w:t>
            </w:r>
          </w:p>
        </w:tc>
        <w:tc>
          <w:tcPr>
            <w:tcW w:w="1055" w:type="dxa"/>
            <w:tcBorders>
              <w:righ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106" w:type="dxa"/>
            <w:tcBorders>
              <w:lef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020" w:type="dxa"/>
            <w:tcBorders>
              <w:righ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r w:rsidRPr="009C3501">
              <w:rPr>
                <w:rStyle w:val="c1"/>
                <w:color w:val="000000"/>
                <w:sz w:val="28"/>
                <w:szCs w:val="28"/>
              </w:rPr>
              <w:t>+</w:t>
            </w:r>
          </w:p>
        </w:tc>
        <w:tc>
          <w:tcPr>
            <w:tcW w:w="834" w:type="dxa"/>
            <w:tcBorders>
              <w:lef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150" w:type="dxa"/>
            <w:tcBorders>
              <w:right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p>
        </w:tc>
        <w:tc>
          <w:tcPr>
            <w:tcW w:w="958" w:type="dxa"/>
            <w:tcBorders>
              <w:left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p>
        </w:tc>
      </w:tr>
      <w:tr w:rsidR="00E676C3" w:rsidRPr="009C3501" w:rsidTr="007A6648">
        <w:tc>
          <w:tcPr>
            <w:tcW w:w="526" w:type="dxa"/>
          </w:tcPr>
          <w:p w:rsidR="00E676C3" w:rsidRPr="009C3501" w:rsidRDefault="00E676C3" w:rsidP="007A6648">
            <w:pPr>
              <w:pStyle w:val="a8"/>
              <w:spacing w:before="0" w:beforeAutospacing="0" w:after="0" w:afterAutospacing="0"/>
              <w:rPr>
                <w:rStyle w:val="c1"/>
                <w:color w:val="000000"/>
                <w:sz w:val="28"/>
                <w:szCs w:val="28"/>
              </w:rPr>
            </w:pPr>
            <w:r w:rsidRPr="009C3501">
              <w:rPr>
                <w:rStyle w:val="c1"/>
                <w:color w:val="000000"/>
                <w:sz w:val="28"/>
                <w:szCs w:val="28"/>
              </w:rPr>
              <w:t>9</w:t>
            </w:r>
          </w:p>
        </w:tc>
        <w:tc>
          <w:tcPr>
            <w:tcW w:w="2922" w:type="dxa"/>
          </w:tcPr>
          <w:p w:rsidR="00E676C3" w:rsidRPr="009C3501" w:rsidRDefault="00E676C3" w:rsidP="007A6648">
            <w:pPr>
              <w:pStyle w:val="a9"/>
              <w:jc w:val="both"/>
              <w:rPr>
                <w:rFonts w:ascii="Times New Roman" w:hAnsi="Times New Roman" w:cs="Times New Roman"/>
                <w:sz w:val="28"/>
                <w:szCs w:val="28"/>
              </w:rPr>
            </w:pPr>
            <w:r w:rsidRPr="009C3501">
              <w:rPr>
                <w:rFonts w:ascii="Times New Roman" w:hAnsi="Times New Roman" w:cs="Times New Roman"/>
                <w:sz w:val="28"/>
                <w:szCs w:val="28"/>
              </w:rPr>
              <w:t>Чупрова Индира -старш.гр</w:t>
            </w:r>
          </w:p>
        </w:tc>
        <w:tc>
          <w:tcPr>
            <w:tcW w:w="1055" w:type="dxa"/>
            <w:tcBorders>
              <w:righ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r>
              <w:rPr>
                <w:rStyle w:val="c1"/>
                <w:color w:val="000000"/>
                <w:sz w:val="28"/>
                <w:szCs w:val="28"/>
              </w:rPr>
              <w:t>+</w:t>
            </w:r>
          </w:p>
        </w:tc>
        <w:tc>
          <w:tcPr>
            <w:tcW w:w="1106" w:type="dxa"/>
            <w:tcBorders>
              <w:lef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020" w:type="dxa"/>
            <w:tcBorders>
              <w:righ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834" w:type="dxa"/>
            <w:tcBorders>
              <w:lef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150" w:type="dxa"/>
            <w:tcBorders>
              <w:right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p>
        </w:tc>
        <w:tc>
          <w:tcPr>
            <w:tcW w:w="958" w:type="dxa"/>
            <w:tcBorders>
              <w:left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p>
        </w:tc>
      </w:tr>
      <w:tr w:rsidR="00E676C3" w:rsidRPr="009C3501" w:rsidTr="007A6648">
        <w:tc>
          <w:tcPr>
            <w:tcW w:w="526" w:type="dxa"/>
          </w:tcPr>
          <w:p w:rsidR="00E676C3" w:rsidRPr="009C3501" w:rsidRDefault="00E676C3" w:rsidP="007A6648">
            <w:pPr>
              <w:pStyle w:val="a8"/>
              <w:spacing w:before="0" w:beforeAutospacing="0" w:after="0" w:afterAutospacing="0"/>
              <w:rPr>
                <w:rStyle w:val="c1"/>
                <w:color w:val="000000"/>
                <w:sz w:val="28"/>
                <w:szCs w:val="28"/>
              </w:rPr>
            </w:pPr>
            <w:r w:rsidRPr="009C3501">
              <w:rPr>
                <w:rStyle w:val="c1"/>
                <w:color w:val="000000"/>
                <w:sz w:val="28"/>
                <w:szCs w:val="28"/>
              </w:rPr>
              <w:t>10</w:t>
            </w:r>
          </w:p>
        </w:tc>
        <w:tc>
          <w:tcPr>
            <w:tcW w:w="2922" w:type="dxa"/>
          </w:tcPr>
          <w:p w:rsidR="00E676C3" w:rsidRPr="009C3501" w:rsidRDefault="00E676C3" w:rsidP="007A6648">
            <w:pPr>
              <w:pStyle w:val="a8"/>
              <w:spacing w:before="0" w:beforeAutospacing="0" w:after="0" w:afterAutospacing="0"/>
              <w:rPr>
                <w:rStyle w:val="c1"/>
                <w:color w:val="000000"/>
                <w:sz w:val="28"/>
                <w:szCs w:val="28"/>
              </w:rPr>
            </w:pPr>
            <w:r w:rsidRPr="009C3501">
              <w:rPr>
                <w:rStyle w:val="c1"/>
                <w:color w:val="000000"/>
                <w:sz w:val="28"/>
                <w:szCs w:val="28"/>
              </w:rPr>
              <w:t>Осипов  Ньургун         -старш.гр</w:t>
            </w:r>
          </w:p>
        </w:tc>
        <w:tc>
          <w:tcPr>
            <w:tcW w:w="1055" w:type="dxa"/>
            <w:tcBorders>
              <w:righ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r w:rsidRPr="009C3501">
              <w:rPr>
                <w:rStyle w:val="c1"/>
                <w:color w:val="000000"/>
                <w:sz w:val="28"/>
                <w:szCs w:val="28"/>
              </w:rPr>
              <w:t>+</w:t>
            </w:r>
          </w:p>
        </w:tc>
        <w:tc>
          <w:tcPr>
            <w:tcW w:w="1106" w:type="dxa"/>
            <w:tcBorders>
              <w:lef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020" w:type="dxa"/>
            <w:tcBorders>
              <w:righ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834" w:type="dxa"/>
            <w:tcBorders>
              <w:left w:val="single" w:sz="4" w:space="0" w:color="auto"/>
            </w:tcBorders>
          </w:tcPr>
          <w:p w:rsidR="00E676C3" w:rsidRPr="009C3501" w:rsidRDefault="00E676C3" w:rsidP="007A6648">
            <w:pPr>
              <w:pStyle w:val="a8"/>
              <w:spacing w:before="0" w:beforeAutospacing="0" w:after="0" w:afterAutospacing="0"/>
              <w:jc w:val="center"/>
              <w:rPr>
                <w:rStyle w:val="c1"/>
                <w:color w:val="000000"/>
                <w:sz w:val="28"/>
                <w:szCs w:val="28"/>
              </w:rPr>
            </w:pPr>
          </w:p>
        </w:tc>
        <w:tc>
          <w:tcPr>
            <w:tcW w:w="1150" w:type="dxa"/>
            <w:tcBorders>
              <w:right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p>
        </w:tc>
        <w:tc>
          <w:tcPr>
            <w:tcW w:w="958" w:type="dxa"/>
            <w:tcBorders>
              <w:left w:val="single" w:sz="4" w:space="0" w:color="auto"/>
            </w:tcBorders>
          </w:tcPr>
          <w:p w:rsidR="00E676C3" w:rsidRPr="009C3501" w:rsidRDefault="00E676C3" w:rsidP="007A6648">
            <w:pPr>
              <w:pStyle w:val="a8"/>
              <w:spacing w:before="0" w:beforeAutospacing="0" w:after="0" w:afterAutospacing="0"/>
              <w:rPr>
                <w:rStyle w:val="c1"/>
                <w:color w:val="000000"/>
                <w:sz w:val="28"/>
                <w:szCs w:val="28"/>
              </w:rPr>
            </w:pPr>
          </w:p>
        </w:tc>
      </w:tr>
    </w:tbl>
    <w:p w:rsidR="00E676C3" w:rsidRPr="009C3501" w:rsidRDefault="00E676C3" w:rsidP="00E676C3">
      <w:pPr>
        <w:pStyle w:val="a8"/>
        <w:shd w:val="clear" w:color="auto" w:fill="FFFFFF"/>
        <w:spacing w:before="0" w:beforeAutospacing="0" w:after="0" w:afterAutospacing="0"/>
        <w:rPr>
          <w:rStyle w:val="c1"/>
          <w:color w:val="000000"/>
          <w:sz w:val="28"/>
          <w:szCs w:val="28"/>
        </w:rPr>
      </w:pPr>
    </w:p>
    <w:p w:rsidR="00E676C3" w:rsidRPr="009C3501" w:rsidRDefault="00E676C3" w:rsidP="00E676C3">
      <w:pPr>
        <w:pStyle w:val="a8"/>
        <w:shd w:val="clear" w:color="auto" w:fill="FFFFFF"/>
        <w:spacing w:before="0" w:beforeAutospacing="0" w:after="0" w:afterAutospacing="0"/>
        <w:rPr>
          <w:rStyle w:val="c1"/>
          <w:color w:val="000000"/>
          <w:sz w:val="28"/>
          <w:szCs w:val="28"/>
        </w:rPr>
      </w:pPr>
      <w:r w:rsidRPr="009C3501">
        <w:rPr>
          <w:rStyle w:val="c1"/>
          <w:color w:val="000000"/>
          <w:sz w:val="28"/>
          <w:szCs w:val="28"/>
        </w:rPr>
        <w:t>В контольной группе справились - 2 детей, с пом, взр- 4 детей. Не спр-0</w:t>
      </w:r>
    </w:p>
    <w:p w:rsidR="00E676C3" w:rsidRPr="009C3501" w:rsidRDefault="00E676C3" w:rsidP="00E676C3">
      <w:pPr>
        <w:pStyle w:val="a8"/>
        <w:shd w:val="clear" w:color="auto" w:fill="FFFFFF"/>
        <w:spacing w:before="0" w:beforeAutospacing="0" w:after="0" w:afterAutospacing="0"/>
        <w:rPr>
          <w:rStyle w:val="c1"/>
          <w:color w:val="000000"/>
          <w:sz w:val="28"/>
          <w:szCs w:val="28"/>
        </w:rPr>
      </w:pPr>
      <w:r w:rsidRPr="009C3501">
        <w:rPr>
          <w:rStyle w:val="c1"/>
          <w:color w:val="000000"/>
          <w:sz w:val="28"/>
          <w:szCs w:val="28"/>
        </w:rPr>
        <w:t xml:space="preserve">В экспериментальном группе справились - 1 ребенок, с пом, взр - 3, не спр-0 </w:t>
      </w:r>
    </w:p>
    <w:p w:rsidR="00E676C3" w:rsidRPr="009C3501" w:rsidRDefault="00E676C3" w:rsidP="00E676C3">
      <w:pPr>
        <w:pStyle w:val="a8"/>
        <w:shd w:val="clear" w:color="auto" w:fill="FFFFFF"/>
        <w:spacing w:before="0" w:beforeAutospacing="0" w:after="0" w:afterAutospacing="0"/>
        <w:rPr>
          <w:rStyle w:val="c1"/>
          <w:color w:val="000000"/>
          <w:sz w:val="28"/>
          <w:szCs w:val="28"/>
        </w:rPr>
      </w:pPr>
    </w:p>
    <w:p w:rsidR="00E676C3" w:rsidRPr="009C3501" w:rsidRDefault="00E676C3" w:rsidP="00E676C3">
      <w:pPr>
        <w:pStyle w:val="a8"/>
        <w:spacing w:before="0" w:beforeAutospacing="0" w:after="0" w:afterAutospacing="0"/>
        <w:rPr>
          <w:color w:val="000000"/>
          <w:sz w:val="28"/>
          <w:szCs w:val="28"/>
        </w:rPr>
      </w:pPr>
      <w:r w:rsidRPr="009C3501">
        <w:rPr>
          <w:b/>
          <w:color w:val="111111"/>
          <w:sz w:val="28"/>
          <w:szCs w:val="28"/>
          <w:shd w:val="clear" w:color="auto" w:fill="FFFFFF"/>
        </w:rPr>
        <w:t>Результаты констатирующего эксперимента в контрольной и экспериментальной </w:t>
      </w:r>
      <w:r w:rsidRPr="009C3501">
        <w:rPr>
          <w:b/>
          <w:color w:val="111111"/>
          <w:sz w:val="28"/>
          <w:szCs w:val="28"/>
          <w:bdr w:val="none" w:sz="0" w:space="0" w:color="auto" w:frame="1"/>
          <w:shd w:val="clear" w:color="auto" w:fill="FFFFFF"/>
        </w:rPr>
        <w:t>группах</w:t>
      </w:r>
      <w:r w:rsidRPr="009C3501">
        <w:rPr>
          <w:b/>
          <w:color w:val="111111"/>
          <w:sz w:val="28"/>
          <w:szCs w:val="28"/>
          <w:shd w:val="clear" w:color="auto" w:fill="FFFFFF"/>
        </w:rPr>
        <w:t>:</w:t>
      </w:r>
    </w:p>
    <w:p w:rsidR="00E676C3" w:rsidRPr="009C3501" w:rsidRDefault="00E676C3" w:rsidP="00E676C3">
      <w:pPr>
        <w:pStyle w:val="a8"/>
        <w:spacing w:before="0" w:beforeAutospacing="0" w:after="0" w:afterAutospacing="0"/>
        <w:rPr>
          <w:color w:val="000000"/>
          <w:sz w:val="28"/>
          <w:szCs w:val="28"/>
        </w:rPr>
      </w:pPr>
      <w:r w:rsidRPr="009C3501">
        <w:rPr>
          <w:color w:val="000000"/>
          <w:sz w:val="28"/>
          <w:szCs w:val="28"/>
        </w:rPr>
        <w:t>В результате проведенной с каждым ребенком диагностической методики, можно отметить, что Мичил, Руслан, Роберт, Нина, Индира, ? Артем справлялись с заданием с помощью взрослого или со второй попытки. Дети не владеют умениями выкладывания и наклеивания изображений на плоскости. Им требовалось длительное объяснение.</w:t>
      </w:r>
      <w:r w:rsidRPr="009C3501">
        <w:rPr>
          <w:rFonts w:eastAsiaTheme="minorHAnsi"/>
          <w:color w:val="000000"/>
          <w:sz w:val="28"/>
          <w:szCs w:val="28"/>
          <w:lang w:eastAsia="en-US"/>
        </w:rPr>
        <w:t xml:space="preserve"> </w:t>
      </w:r>
      <w:r w:rsidRPr="009C3501">
        <w:rPr>
          <w:color w:val="000000"/>
          <w:sz w:val="28"/>
          <w:szCs w:val="28"/>
        </w:rPr>
        <w:t>Только Сандаара, Санаайа, Ньургун справились с заданиями. Они сразу сами выкладывали фигуры. Рассказывали что изображают.</w:t>
      </w:r>
    </w:p>
    <w:p w:rsidR="00E676C3" w:rsidRDefault="00E676C3" w:rsidP="00C011DF">
      <w:pPr>
        <w:shd w:val="clear" w:color="auto" w:fill="FFFFFF"/>
        <w:ind w:left="0" w:firstLine="708"/>
        <w:jc w:val="both"/>
        <w:rPr>
          <w:b/>
          <w:color w:val="111111"/>
          <w:sz w:val="28"/>
          <w:szCs w:val="28"/>
        </w:rPr>
      </w:pPr>
      <w:r w:rsidRPr="009C3501">
        <w:rPr>
          <w:b/>
          <w:color w:val="111111"/>
          <w:sz w:val="28"/>
          <w:szCs w:val="28"/>
        </w:rPr>
        <w:t>Диагностическая методика 2 «Техника в аппликации» (Т.С. Комарова) Цель: выявить технические умения и навыки в аппликации.</w:t>
      </w:r>
    </w:p>
    <w:p w:rsidR="00E676C3" w:rsidRPr="009C3501" w:rsidRDefault="00E676C3" w:rsidP="00E676C3">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b/>
          <w:color w:val="000000"/>
          <w:sz w:val="28"/>
          <w:szCs w:val="28"/>
          <w:lang w:eastAsia="ru-RU"/>
        </w:rPr>
        <w:t>При проведении диагностической методики 2 «Техника в аппликации»,</w:t>
      </w:r>
      <w:r w:rsidRPr="009C3501">
        <w:rPr>
          <w:rFonts w:ascii="Times New Roman" w:eastAsia="Times New Roman" w:hAnsi="Times New Roman" w:cs="Times New Roman"/>
          <w:color w:val="000000"/>
          <w:sz w:val="28"/>
          <w:szCs w:val="28"/>
          <w:lang w:eastAsia="ru-RU"/>
        </w:rPr>
        <w:t xml:space="preserve"> Для выявления технических умений и навыков в аппликации,  предложила детям бумагу разных цветов, ножницы и задание: возьми ножницы и вырежи что хочешь. Критерии оценки определены следующие: высокий уровень - навык освоен прочно: средний уровень - навык в процессе становлении, низкий уровень - навык не сформирован.</w:t>
      </w:r>
    </w:p>
    <w:p w:rsidR="00E676C3" w:rsidRPr="009C3501" w:rsidRDefault="00E676C3" w:rsidP="00E676C3">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bl>
      <w:tblPr>
        <w:tblStyle w:val="aa"/>
        <w:tblW w:w="0" w:type="auto"/>
        <w:tblLook w:val="04A0"/>
      </w:tblPr>
      <w:tblGrid>
        <w:gridCol w:w="526"/>
        <w:gridCol w:w="2922"/>
        <w:gridCol w:w="1055"/>
        <w:gridCol w:w="1106"/>
        <w:gridCol w:w="1020"/>
        <w:gridCol w:w="834"/>
        <w:gridCol w:w="1150"/>
        <w:gridCol w:w="958"/>
      </w:tblGrid>
      <w:tr w:rsidR="00E676C3" w:rsidRPr="009C3501" w:rsidTr="007A6648">
        <w:trPr>
          <w:trHeight w:val="372"/>
        </w:trPr>
        <w:tc>
          <w:tcPr>
            <w:tcW w:w="526" w:type="dxa"/>
            <w:vMerge w:val="restart"/>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w:t>
            </w:r>
          </w:p>
        </w:tc>
        <w:tc>
          <w:tcPr>
            <w:tcW w:w="2922" w:type="dxa"/>
            <w:vMerge w:val="restart"/>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Фамилия и имя детей</w:t>
            </w:r>
          </w:p>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2161" w:type="dxa"/>
            <w:gridSpan w:val="2"/>
            <w:tcBorders>
              <w:bottom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справился</w:t>
            </w:r>
          </w:p>
        </w:tc>
        <w:tc>
          <w:tcPr>
            <w:tcW w:w="1854" w:type="dxa"/>
            <w:gridSpan w:val="2"/>
            <w:tcBorders>
              <w:bottom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с помощ.взро</w:t>
            </w:r>
          </w:p>
        </w:tc>
        <w:tc>
          <w:tcPr>
            <w:tcW w:w="2108" w:type="dxa"/>
            <w:gridSpan w:val="2"/>
            <w:tcBorders>
              <w:bottom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не справ</w:t>
            </w:r>
          </w:p>
        </w:tc>
      </w:tr>
      <w:tr w:rsidR="00E676C3" w:rsidRPr="009C3501" w:rsidTr="007A6648">
        <w:trPr>
          <w:trHeight w:val="437"/>
        </w:trPr>
        <w:tc>
          <w:tcPr>
            <w:tcW w:w="526" w:type="dxa"/>
            <w:vMerge/>
            <w:tcBorders>
              <w:bottom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2922" w:type="dxa"/>
            <w:vMerge/>
            <w:tcBorders>
              <w:bottom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2161" w:type="dxa"/>
            <w:gridSpan w:val="2"/>
            <w:tcBorders>
              <w:top w:val="single" w:sz="4" w:space="0" w:color="auto"/>
              <w:bottom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январь</w:t>
            </w:r>
          </w:p>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май</w:t>
            </w:r>
          </w:p>
        </w:tc>
        <w:tc>
          <w:tcPr>
            <w:tcW w:w="1020" w:type="dxa"/>
            <w:tcBorders>
              <w:top w:val="single" w:sz="4" w:space="0" w:color="auto"/>
              <w:bottom w:val="single" w:sz="4" w:space="0" w:color="auto"/>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январь</w:t>
            </w:r>
          </w:p>
        </w:tc>
        <w:tc>
          <w:tcPr>
            <w:tcW w:w="834" w:type="dxa"/>
            <w:tcBorders>
              <w:top w:val="single" w:sz="4" w:space="0" w:color="auto"/>
              <w:left w:val="single" w:sz="4" w:space="0" w:color="auto"/>
              <w:bottom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май</w:t>
            </w:r>
          </w:p>
        </w:tc>
        <w:tc>
          <w:tcPr>
            <w:tcW w:w="1150" w:type="dxa"/>
            <w:tcBorders>
              <w:top w:val="single" w:sz="4" w:space="0" w:color="auto"/>
              <w:bottom w:val="single" w:sz="4" w:space="0" w:color="auto"/>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январь</w:t>
            </w:r>
          </w:p>
        </w:tc>
        <w:tc>
          <w:tcPr>
            <w:tcW w:w="958" w:type="dxa"/>
            <w:tcBorders>
              <w:top w:val="single" w:sz="4" w:space="0" w:color="auto"/>
              <w:left w:val="single" w:sz="4" w:space="0" w:color="auto"/>
              <w:bottom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май</w:t>
            </w:r>
          </w:p>
        </w:tc>
      </w:tr>
      <w:tr w:rsidR="00E676C3" w:rsidRPr="009C3501" w:rsidTr="007A6648">
        <w:trPr>
          <w:trHeight w:val="469"/>
        </w:trPr>
        <w:tc>
          <w:tcPr>
            <w:tcW w:w="526" w:type="dxa"/>
            <w:tcBorders>
              <w:top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9045" w:type="dxa"/>
            <w:gridSpan w:val="7"/>
            <w:tcBorders>
              <w:top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 xml:space="preserve">                                    Контрольная группа:</w:t>
            </w:r>
          </w:p>
        </w:tc>
      </w:tr>
      <w:tr w:rsidR="00E676C3" w:rsidRPr="009C3501" w:rsidTr="007A6648">
        <w:tc>
          <w:tcPr>
            <w:tcW w:w="526" w:type="dxa"/>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1</w:t>
            </w:r>
          </w:p>
        </w:tc>
        <w:tc>
          <w:tcPr>
            <w:tcW w:w="2922" w:type="dxa"/>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Чупрова Сандаара - под.гр</w:t>
            </w:r>
          </w:p>
        </w:tc>
        <w:tc>
          <w:tcPr>
            <w:tcW w:w="1055"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w:t>
            </w:r>
          </w:p>
        </w:tc>
        <w:tc>
          <w:tcPr>
            <w:tcW w:w="1106"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020"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834"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150"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958"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r>
      <w:tr w:rsidR="00E676C3" w:rsidRPr="009C3501" w:rsidTr="007A6648">
        <w:tc>
          <w:tcPr>
            <w:tcW w:w="526" w:type="dxa"/>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lastRenderedPageBreak/>
              <w:t>2</w:t>
            </w:r>
          </w:p>
        </w:tc>
        <w:tc>
          <w:tcPr>
            <w:tcW w:w="2922" w:type="dxa"/>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Васильев Мичил - под.гр</w:t>
            </w:r>
          </w:p>
        </w:tc>
        <w:tc>
          <w:tcPr>
            <w:tcW w:w="1055"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106"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020"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w:t>
            </w:r>
          </w:p>
        </w:tc>
        <w:tc>
          <w:tcPr>
            <w:tcW w:w="834"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150"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958"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r>
      <w:tr w:rsidR="00E676C3" w:rsidRPr="009C3501" w:rsidTr="007A6648">
        <w:tc>
          <w:tcPr>
            <w:tcW w:w="526" w:type="dxa"/>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3</w:t>
            </w:r>
          </w:p>
        </w:tc>
        <w:tc>
          <w:tcPr>
            <w:tcW w:w="2922" w:type="dxa"/>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Константинов Руслан-подг.гр</w:t>
            </w:r>
          </w:p>
        </w:tc>
        <w:tc>
          <w:tcPr>
            <w:tcW w:w="1055"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106"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020"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w:t>
            </w:r>
          </w:p>
        </w:tc>
        <w:tc>
          <w:tcPr>
            <w:tcW w:w="834"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150"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958"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r>
      <w:tr w:rsidR="00E676C3" w:rsidRPr="009C3501" w:rsidTr="007A6648">
        <w:tc>
          <w:tcPr>
            <w:tcW w:w="526" w:type="dxa"/>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4</w:t>
            </w:r>
          </w:p>
        </w:tc>
        <w:tc>
          <w:tcPr>
            <w:tcW w:w="2922" w:type="dxa"/>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Рыжков Артем-под.гр</w:t>
            </w:r>
          </w:p>
        </w:tc>
        <w:tc>
          <w:tcPr>
            <w:tcW w:w="1055"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106"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020"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w:t>
            </w:r>
          </w:p>
        </w:tc>
        <w:tc>
          <w:tcPr>
            <w:tcW w:w="834"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150"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958"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r>
      <w:tr w:rsidR="00E676C3" w:rsidRPr="009C3501" w:rsidTr="007A6648">
        <w:tc>
          <w:tcPr>
            <w:tcW w:w="526" w:type="dxa"/>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5</w:t>
            </w:r>
          </w:p>
        </w:tc>
        <w:tc>
          <w:tcPr>
            <w:tcW w:w="2922" w:type="dxa"/>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Васильева  санаайа -под.гр</w:t>
            </w:r>
          </w:p>
        </w:tc>
        <w:tc>
          <w:tcPr>
            <w:tcW w:w="1055"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w:t>
            </w:r>
          </w:p>
        </w:tc>
        <w:tc>
          <w:tcPr>
            <w:tcW w:w="1106"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020"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834"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150"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958"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r>
      <w:tr w:rsidR="00E676C3" w:rsidRPr="009C3501" w:rsidTr="007A6648">
        <w:trPr>
          <w:trHeight w:val="323"/>
        </w:trPr>
        <w:tc>
          <w:tcPr>
            <w:tcW w:w="526" w:type="dxa"/>
            <w:tcBorders>
              <w:bottom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6</w:t>
            </w:r>
          </w:p>
        </w:tc>
        <w:tc>
          <w:tcPr>
            <w:tcW w:w="2922" w:type="dxa"/>
            <w:tcBorders>
              <w:bottom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Солдатов Роберт - под.гр</w:t>
            </w:r>
          </w:p>
        </w:tc>
        <w:tc>
          <w:tcPr>
            <w:tcW w:w="1055" w:type="dxa"/>
            <w:tcBorders>
              <w:bottom w:val="single" w:sz="4" w:space="0" w:color="auto"/>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106" w:type="dxa"/>
            <w:tcBorders>
              <w:left w:val="single" w:sz="4" w:space="0" w:color="auto"/>
              <w:bottom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020" w:type="dxa"/>
            <w:tcBorders>
              <w:bottom w:val="single" w:sz="4" w:space="0" w:color="auto"/>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w:t>
            </w:r>
          </w:p>
        </w:tc>
        <w:tc>
          <w:tcPr>
            <w:tcW w:w="834" w:type="dxa"/>
            <w:tcBorders>
              <w:left w:val="single" w:sz="4" w:space="0" w:color="auto"/>
              <w:bottom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150" w:type="dxa"/>
            <w:tcBorders>
              <w:bottom w:val="single" w:sz="4" w:space="0" w:color="auto"/>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958" w:type="dxa"/>
            <w:tcBorders>
              <w:left w:val="single" w:sz="4" w:space="0" w:color="auto"/>
              <w:bottom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r>
      <w:tr w:rsidR="00E676C3" w:rsidRPr="009C3501" w:rsidTr="007A6648">
        <w:trPr>
          <w:trHeight w:val="437"/>
        </w:trPr>
        <w:tc>
          <w:tcPr>
            <w:tcW w:w="9571" w:type="dxa"/>
            <w:gridSpan w:val="8"/>
            <w:tcBorders>
              <w:top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 xml:space="preserve">                                              Экпериментальная группа:</w:t>
            </w:r>
          </w:p>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r>
      <w:tr w:rsidR="00E676C3" w:rsidRPr="009C3501" w:rsidTr="007A6648">
        <w:tc>
          <w:tcPr>
            <w:tcW w:w="526" w:type="dxa"/>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7</w:t>
            </w:r>
          </w:p>
        </w:tc>
        <w:tc>
          <w:tcPr>
            <w:tcW w:w="2922" w:type="dxa"/>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Куприянов         -старш.гр</w:t>
            </w:r>
          </w:p>
        </w:tc>
        <w:tc>
          <w:tcPr>
            <w:tcW w:w="1055"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106"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020"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w:t>
            </w:r>
          </w:p>
        </w:tc>
        <w:tc>
          <w:tcPr>
            <w:tcW w:w="834"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150"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958"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r>
      <w:tr w:rsidR="00E676C3" w:rsidRPr="009C3501" w:rsidTr="007A6648">
        <w:tc>
          <w:tcPr>
            <w:tcW w:w="526" w:type="dxa"/>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8</w:t>
            </w:r>
          </w:p>
        </w:tc>
        <w:tc>
          <w:tcPr>
            <w:tcW w:w="2922" w:type="dxa"/>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Старовойтова Нина - страш.гр</w:t>
            </w:r>
          </w:p>
        </w:tc>
        <w:tc>
          <w:tcPr>
            <w:tcW w:w="1055"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106"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020"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w:t>
            </w:r>
          </w:p>
        </w:tc>
        <w:tc>
          <w:tcPr>
            <w:tcW w:w="834"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150"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958"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r>
      <w:tr w:rsidR="00E676C3" w:rsidRPr="009C3501" w:rsidTr="007A6648">
        <w:tc>
          <w:tcPr>
            <w:tcW w:w="526" w:type="dxa"/>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9</w:t>
            </w:r>
          </w:p>
        </w:tc>
        <w:tc>
          <w:tcPr>
            <w:tcW w:w="2922" w:type="dxa"/>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Чупрова Индира -старш.гр</w:t>
            </w:r>
          </w:p>
        </w:tc>
        <w:tc>
          <w:tcPr>
            <w:tcW w:w="1055"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106"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020"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w:t>
            </w:r>
          </w:p>
        </w:tc>
        <w:tc>
          <w:tcPr>
            <w:tcW w:w="834"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150"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958"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r>
      <w:tr w:rsidR="00E676C3" w:rsidRPr="009C3501" w:rsidTr="007A6648">
        <w:tc>
          <w:tcPr>
            <w:tcW w:w="526" w:type="dxa"/>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10</w:t>
            </w:r>
          </w:p>
        </w:tc>
        <w:tc>
          <w:tcPr>
            <w:tcW w:w="2922" w:type="dxa"/>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Осипов  Ньургун         -старш.гр</w:t>
            </w:r>
          </w:p>
        </w:tc>
        <w:tc>
          <w:tcPr>
            <w:tcW w:w="1055"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w:t>
            </w:r>
          </w:p>
        </w:tc>
        <w:tc>
          <w:tcPr>
            <w:tcW w:w="1106"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020"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834"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1150" w:type="dxa"/>
            <w:tcBorders>
              <w:righ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c>
          <w:tcPr>
            <w:tcW w:w="958" w:type="dxa"/>
            <w:tcBorders>
              <w:left w:val="single" w:sz="4" w:space="0" w:color="auto"/>
            </w:tcBorders>
          </w:tcPr>
          <w:p w:rsidR="00E676C3" w:rsidRPr="009C3501" w:rsidRDefault="00E676C3" w:rsidP="007A6648">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tc>
      </w:tr>
    </w:tbl>
    <w:p w:rsidR="00E676C3" w:rsidRPr="009C3501" w:rsidRDefault="00E676C3" w:rsidP="00E676C3">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p w:rsidR="00E676C3" w:rsidRPr="009C3501" w:rsidRDefault="00E676C3" w:rsidP="00E676C3">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В контольной группе справились - 2 детей, с пом, взр- 4 детей. Не спр-0</w:t>
      </w:r>
    </w:p>
    <w:p w:rsidR="00E676C3" w:rsidRPr="009C3501" w:rsidRDefault="00E676C3" w:rsidP="00E676C3">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 xml:space="preserve">В экспериментальном группе справились - 1 ребенок, с пом, взр - 3, не спр-0 </w:t>
      </w:r>
    </w:p>
    <w:p w:rsidR="00E676C3" w:rsidRPr="009C3501" w:rsidRDefault="00E676C3" w:rsidP="00E676C3">
      <w:pPr>
        <w:shd w:val="clear" w:color="auto" w:fill="FFFFFF"/>
        <w:spacing w:line="510" w:lineRule="atLeast"/>
        <w:ind w:left="0"/>
        <w:outlineLvl w:val="1"/>
        <w:rPr>
          <w:rFonts w:ascii="Times New Roman" w:eastAsia="Times New Roman" w:hAnsi="Times New Roman" w:cs="Times New Roman"/>
          <w:color w:val="000000"/>
          <w:sz w:val="28"/>
          <w:szCs w:val="28"/>
          <w:lang w:eastAsia="ru-RU"/>
        </w:rPr>
      </w:pPr>
    </w:p>
    <w:p w:rsidR="00E676C3" w:rsidRPr="009C3501" w:rsidRDefault="00E676C3" w:rsidP="00E676C3">
      <w:pPr>
        <w:pStyle w:val="a8"/>
        <w:shd w:val="clear" w:color="auto" w:fill="FFFFFF"/>
        <w:spacing w:before="0" w:beforeAutospacing="0" w:after="0" w:afterAutospacing="0"/>
        <w:rPr>
          <w:color w:val="111111"/>
          <w:sz w:val="28"/>
          <w:szCs w:val="28"/>
        </w:rPr>
      </w:pPr>
      <w:r w:rsidRPr="009C3501">
        <w:rPr>
          <w:color w:val="111111"/>
          <w:sz w:val="28"/>
          <w:szCs w:val="28"/>
        </w:rPr>
        <w:t>Результаты проведенного констатирующего исследования </w:t>
      </w:r>
      <w:r w:rsidRPr="009C3501">
        <w:rPr>
          <w:rStyle w:val="ab"/>
          <w:color w:val="111111"/>
          <w:sz w:val="28"/>
          <w:szCs w:val="28"/>
          <w:bdr w:val="none" w:sz="0" w:space="0" w:color="auto" w:frame="1"/>
        </w:rPr>
        <w:t>свидетельствуют о том</w:t>
      </w:r>
      <w:r w:rsidRPr="009C3501">
        <w:rPr>
          <w:color w:val="111111"/>
          <w:sz w:val="28"/>
          <w:szCs w:val="28"/>
        </w:rPr>
        <w:t>, что обе группы по уровню </w:t>
      </w:r>
      <w:r w:rsidRPr="009C3501">
        <w:rPr>
          <w:rStyle w:val="ab"/>
          <w:color w:val="111111"/>
          <w:sz w:val="28"/>
          <w:szCs w:val="28"/>
          <w:bdr w:val="none" w:sz="0" w:space="0" w:color="auto" w:frame="1"/>
        </w:rPr>
        <w:t xml:space="preserve">технических умений </w:t>
      </w:r>
      <w:r w:rsidRPr="009C3501">
        <w:rPr>
          <w:color w:val="111111"/>
          <w:sz w:val="28"/>
          <w:szCs w:val="28"/>
        </w:rPr>
        <w:t xml:space="preserve"> существенно не отличаются. Обе группы находятся приблизительно на одинаковом уровне. </w:t>
      </w:r>
    </w:p>
    <w:p w:rsidR="00E676C3" w:rsidRPr="009C3501" w:rsidRDefault="00E676C3" w:rsidP="00E676C3">
      <w:pPr>
        <w:pStyle w:val="a8"/>
        <w:shd w:val="clear" w:color="auto" w:fill="FFFFFF"/>
        <w:spacing w:before="0" w:beforeAutospacing="0" w:after="0" w:afterAutospacing="0"/>
        <w:ind w:firstLine="360"/>
        <w:rPr>
          <w:color w:val="111111"/>
          <w:sz w:val="28"/>
          <w:szCs w:val="28"/>
        </w:rPr>
      </w:pPr>
      <w:r w:rsidRPr="009C3501">
        <w:rPr>
          <w:color w:val="111111"/>
          <w:sz w:val="28"/>
          <w:szCs w:val="28"/>
        </w:rPr>
        <w:t>На основании полученных результатов можно сделать выводы о том, что дети в контрольной и экспериментальной группах самостоятельно не могли справиться с заданием, чуть выше среднего балл вышла в подготовительном группе. Но с заданиями все справились это говорить, что дети занимаются вырезанием ножницами.</w:t>
      </w:r>
    </w:p>
    <w:p w:rsidR="00E676C3" w:rsidRPr="009C3501" w:rsidRDefault="00E676C3" w:rsidP="00E676C3">
      <w:pPr>
        <w:shd w:val="clear" w:color="auto" w:fill="FFFFFF"/>
        <w:spacing w:line="510" w:lineRule="atLeast"/>
        <w:ind w:left="0"/>
        <w:outlineLvl w:val="1"/>
        <w:rPr>
          <w:rFonts w:ascii="Times New Roman" w:eastAsia="Times New Roman" w:hAnsi="Times New Roman" w:cs="Times New Roman"/>
          <w:b/>
          <w:bCs/>
          <w:color w:val="000000"/>
          <w:sz w:val="28"/>
          <w:szCs w:val="28"/>
          <w:lang w:eastAsia="ru-RU"/>
        </w:rPr>
      </w:pPr>
    </w:p>
    <w:p w:rsidR="00E676C3" w:rsidRPr="009C3501" w:rsidRDefault="00E676C3" w:rsidP="00E676C3">
      <w:pPr>
        <w:shd w:val="clear" w:color="auto" w:fill="FFFFFF"/>
        <w:spacing w:line="510" w:lineRule="atLeast"/>
        <w:ind w:left="0"/>
        <w:outlineLvl w:val="1"/>
        <w:rPr>
          <w:rFonts w:ascii="Times New Roman" w:eastAsia="Times New Roman" w:hAnsi="Times New Roman" w:cs="Times New Roman"/>
          <w:b/>
          <w:bCs/>
          <w:color w:val="000000"/>
          <w:sz w:val="28"/>
          <w:szCs w:val="28"/>
          <w:lang w:eastAsia="ru-RU"/>
        </w:rPr>
      </w:pPr>
    </w:p>
    <w:p w:rsidR="00E676C3" w:rsidRPr="009C3501" w:rsidRDefault="00E676C3" w:rsidP="00E676C3">
      <w:pPr>
        <w:ind w:left="0"/>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По результатам диагностики мы выявили, что навык держания ножниц у Ангелины и Егора не сформирован. Мы отметили, что у Ангелины, Никиты, Олеси, Егора навык положения руки с ножницами при резании по прямой особенно длинных разрезов так же не сформирован. У Никиты и Еора наблюдалась проблема при разрезании коротких отрезков, отсутствовала четкость разреза при разрезании средних полос. Дети не могут контролировать движение руки с ножницами, ширина раскрытия лезвий очень маленькая.</w:t>
      </w:r>
    </w:p>
    <w:p w:rsidR="00E676C3" w:rsidRPr="009C3501" w:rsidRDefault="00E676C3" w:rsidP="00E676C3">
      <w:pPr>
        <w:ind w:left="0"/>
        <w:rPr>
          <w:rFonts w:ascii="Times New Roman" w:eastAsia="Times New Roman" w:hAnsi="Times New Roman" w:cs="Times New Roman"/>
          <w:color w:val="000000"/>
          <w:sz w:val="28"/>
          <w:szCs w:val="28"/>
          <w:lang w:eastAsia="ru-RU"/>
        </w:rPr>
      </w:pPr>
      <w:r w:rsidRPr="009C3501">
        <w:rPr>
          <w:rFonts w:ascii="Times New Roman" w:eastAsia="Times New Roman" w:hAnsi="Times New Roman" w:cs="Times New Roman"/>
          <w:color w:val="000000"/>
          <w:sz w:val="28"/>
          <w:szCs w:val="28"/>
          <w:lang w:eastAsia="ru-RU"/>
        </w:rPr>
        <w:t>Особое затруднение вызвало разрезание бумаги по кривой линии особенно округлых форм. У Олеси и Егора отсутствует плавность движения, и при резании волнистых линий, а у Ангелины, Алисы, Никиты, Олеси, Ксюши и Егора затруднена произвольность замедления и ускорения темпа при резании полос. Навык положения рук при вырезывании в основном у всех детей в процессе становления</w:t>
      </w:r>
    </w:p>
    <w:p w:rsidR="00E676C3" w:rsidRPr="009C3501" w:rsidRDefault="00E676C3" w:rsidP="00E676C3">
      <w:pPr>
        <w:ind w:left="0"/>
        <w:rPr>
          <w:rFonts w:ascii="Times New Roman" w:eastAsia="Times New Roman" w:hAnsi="Times New Roman" w:cs="Times New Roman"/>
          <w:color w:val="000000"/>
          <w:sz w:val="28"/>
          <w:szCs w:val="28"/>
          <w:lang w:eastAsia="ru-RU"/>
        </w:rPr>
      </w:pPr>
    </w:p>
    <w:p w:rsidR="00E676C3" w:rsidRPr="009C3501" w:rsidRDefault="00E676C3" w:rsidP="00E676C3">
      <w:pPr>
        <w:pStyle w:val="a8"/>
        <w:shd w:val="clear" w:color="auto" w:fill="FFFFFF"/>
        <w:spacing w:before="0" w:beforeAutospacing="0" w:after="0" w:afterAutospacing="0"/>
        <w:rPr>
          <w:rStyle w:val="c1"/>
          <w:color w:val="000000"/>
          <w:sz w:val="28"/>
          <w:szCs w:val="28"/>
        </w:rPr>
      </w:pPr>
    </w:p>
    <w:p w:rsidR="00E676C3" w:rsidRDefault="00E676C3" w:rsidP="00C011DF">
      <w:pPr>
        <w:shd w:val="clear" w:color="auto" w:fill="FFFFFF"/>
        <w:ind w:left="0" w:firstLine="708"/>
        <w:jc w:val="both"/>
        <w:rPr>
          <w:b/>
          <w:color w:val="111111"/>
          <w:sz w:val="28"/>
          <w:szCs w:val="28"/>
        </w:rPr>
      </w:pPr>
    </w:p>
    <w:p w:rsidR="00E676C3" w:rsidRDefault="00E676C3" w:rsidP="00C011DF">
      <w:pPr>
        <w:shd w:val="clear" w:color="auto" w:fill="FFFFFF"/>
        <w:ind w:left="0" w:firstLine="708"/>
        <w:jc w:val="both"/>
        <w:rPr>
          <w:b/>
          <w:color w:val="111111"/>
          <w:sz w:val="28"/>
          <w:szCs w:val="28"/>
        </w:rPr>
      </w:pPr>
    </w:p>
    <w:p w:rsidR="00E676C3" w:rsidRDefault="00E676C3" w:rsidP="00C011DF">
      <w:pPr>
        <w:shd w:val="clear" w:color="auto" w:fill="FFFFFF"/>
        <w:ind w:left="0" w:firstLine="708"/>
        <w:jc w:val="both"/>
        <w:rPr>
          <w:b/>
          <w:color w:val="111111"/>
          <w:sz w:val="28"/>
          <w:szCs w:val="28"/>
        </w:rPr>
      </w:pPr>
    </w:p>
    <w:p w:rsidR="00E676C3" w:rsidRDefault="00E676C3" w:rsidP="00C011DF">
      <w:pPr>
        <w:shd w:val="clear" w:color="auto" w:fill="FFFFFF"/>
        <w:ind w:left="0" w:firstLine="708"/>
        <w:jc w:val="both"/>
        <w:rPr>
          <w:b/>
          <w:color w:val="111111"/>
          <w:sz w:val="28"/>
          <w:szCs w:val="28"/>
        </w:rPr>
      </w:pPr>
    </w:p>
    <w:p w:rsidR="00E676C3" w:rsidRDefault="00E676C3" w:rsidP="00C011DF">
      <w:pPr>
        <w:shd w:val="clear" w:color="auto" w:fill="FFFFFF"/>
        <w:ind w:left="0" w:firstLine="708"/>
        <w:jc w:val="both"/>
        <w:rPr>
          <w:b/>
          <w:color w:val="111111"/>
          <w:sz w:val="28"/>
          <w:szCs w:val="28"/>
        </w:rPr>
      </w:pPr>
    </w:p>
    <w:p w:rsidR="00E676C3" w:rsidRDefault="00E676C3" w:rsidP="00C011DF">
      <w:pPr>
        <w:shd w:val="clear" w:color="auto" w:fill="FFFFFF"/>
        <w:ind w:left="0" w:firstLine="708"/>
        <w:jc w:val="both"/>
        <w:rPr>
          <w:b/>
          <w:color w:val="111111"/>
          <w:sz w:val="28"/>
          <w:szCs w:val="28"/>
        </w:rPr>
      </w:pPr>
    </w:p>
    <w:p w:rsidR="00E676C3" w:rsidRDefault="00E676C3" w:rsidP="00C011DF">
      <w:pPr>
        <w:shd w:val="clear" w:color="auto" w:fill="FFFFFF"/>
        <w:ind w:left="0" w:firstLine="708"/>
        <w:jc w:val="both"/>
        <w:rPr>
          <w:b/>
          <w:color w:val="111111"/>
          <w:sz w:val="28"/>
          <w:szCs w:val="28"/>
        </w:rPr>
      </w:pP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Результаты диагностики детей мы представили в таблице 1, по критериям и уровням выделенным ранее.</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Проведенный нами анализ проблемы развития изобразительного творчества детей старшего дошкольного возраста в практике (беседы с воспитателями ДОУ, родителями детей, заведующей и методистом о том, насколько значимо это направление), показавший необходимость повышения уровня и качества изобразительной деятельности детей в ДОУ, а также результаты констатирующего эксперимента, позволили нам перейти к формирующему эксперименту. Целью его явилось: развитие у детей старшего дошкольного возраста изобразительного творчества средством обучения детей элементам дизайна.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xml:space="preserve">Для реализации выше указанной цели нами была разработана и апробирована программа «Юный дизайнер» (см. приложение), состоящая из трех блоков: «Аранжировки», «Дизайн одежды» и «Декоративно-пространственный дизайн»; каждый из блоков рассчитан на три месяца. Данная программа рассчитана на весь учебный год, формой проведения взята кружковая работа. Для проведения формирующего эксперимента мы взяли один из блоков - «Дизайн одежды», в содержание которого входили </w:t>
      </w:r>
      <w:r w:rsidRPr="00C011DF">
        <w:rPr>
          <w:rFonts w:ascii="Times New Roman" w:eastAsia="Times New Roman" w:hAnsi="Times New Roman" w:cs="Times New Roman"/>
          <w:color w:val="000000"/>
          <w:sz w:val="28"/>
          <w:lang w:eastAsia="ru-RU"/>
        </w:rPr>
        <w:lastRenderedPageBreak/>
        <w:t>следующие занятия: «Свет мой, зеркальце, скажи…» (беседа), «Одежда: вчера и сегодня» (беседа, экскурсия), «Моя модная одежда» (рисование, фриз), «Наши альбомы моды» (составление альбома, который может состоять из картинок, наклеенных на картон), «Ткань для праздничного платья» (рисование, панно), «Праздничное платье» (моделирование фасона с тканью, панно), «Русская кукла - матрешка» (беседа), «Платье для любимой куклы матрешки» (роспись силуэта для панно), «Жилище для любимой куклы матрешки» (дизайн-моделирование в макетах комнат), «Хоровод кукол» (конструирование, аппликация, роспись, моделирование, панорама-диарама).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Все занятия строились по принципу от простого к сложному, очень нравились детям и вызывали у них массу положительных эмоций.</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На первом занятии, которое называлось «Свет мой, зеркальце, скажи…» проводилась беседа о видах одежды, предпочтениях в одежде разных людей, о культуре одежды, об одежде мальчиков и девочек. Дети также садились перед зеркалом и рассматривали себя: «А эту кофточку мне сшила мама», «А это моя любимая майка». После этого занятия дети стали играть в «ряжения», приводили в порядок кукол.</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На втором занятии - «Одежда: вчера и сегодня», мы также проводили беседу - короткий экскурс в историю одежды. Занятие прошло на одном дыхании, много было принесено из дома детьми старых семейных фотографий и вырезок из журналов. Детям понравилось сравнивать одежду прошлого и настоящего, от кого-то из детей нами было услышано модное сегодня слово «тенденция» и все стали спрашивать что это такое.</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Третье занятие называлось «Моя модная одежда», на котором, дети, получив новые знания и уточнив уже имеющиеся на предыдущих занятиях, рисовали свою одежду, которую хотели бы носить здесь и сейчас. Это занятие очень увлекло детей, продолжалось дольше обычного и Кибкало С., очень творческий мальчик, нарисовал себя средневековым господином. Девочки рисовали для себя пышные платья, которые носили дамы прошлых времен. Они объясняли это тем, что такие платья всегда красивы. Затем все рисунки были вырезаны по контуру и был создан коллективный фриз «Наша модная одежда», мы выставили его в уголке для родителей на некоторое время и дети так гордились своим творением, что еще долго показывали папам и мамам какие они красивые в новой одежде.</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Четвертое занятие «Наши альбомы моды» включало в себя несколько видов деятельности - рисование, аппликация, моделирование. На нем дети составляли из различных вырезок из журналов, альбомов «Кукольная одежда», «Детская одежда» свой коллективный альбом моды. Они очень долго совещались, спорили, где и как нужно, что располагать и, наконец, приняли нестандартное решение разделить альбом на следующие разделы: головные уборы, платья, обувь, аксессуары.</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xml:space="preserve">На пятом и шестом занятии «Ткань для праздничного платья» и «Праздничное платье» дети, даже мальчики, составляли для себя ткань и сам наряд, под эту ткань. Играли в дизайнеров-модельеров, что им очень </w:t>
      </w:r>
      <w:r w:rsidRPr="00C011DF">
        <w:rPr>
          <w:rFonts w:ascii="Times New Roman" w:eastAsia="Times New Roman" w:hAnsi="Times New Roman" w:cs="Times New Roman"/>
          <w:color w:val="000000"/>
          <w:sz w:val="28"/>
          <w:lang w:eastAsia="ru-RU"/>
        </w:rPr>
        <w:lastRenderedPageBreak/>
        <w:t>понравилось. Ксения и Сергей даже сделали для своих нарядов вешалки. После этого вешалки сделать захотелось сделать и всем остальным.</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На последующих четырех занятиях дети знакомились с куклой матрешкой, ее историей, видами, гардеробом. Здесь детям потребовалось приложить максимум усилий, включить все свое воображение и творчество, так как для куклы они делали не только одежду, но и дом, убранство этого дома. Занятия детям так понравились, что они потом из дома приносили нарисованные новые фасоны одежды для куклы, и возможные варианты убранства ее комнаты. Все принесенные работы также выставлялись и были включены в заключительную панораму-диараму.</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Параллельно тому, как с детьми проводились занятия, с их родителями проводились специальные консультации «Дизайн в семье» (см. приложение), на которых родителям предлагалось заниматься с детьми дома элементами дизайна и давались конкретные рекомендации по организации подобных занятий дома. Также родителям объяснялась важность бережного отношения к продуктам детской деятельности, важности выполнения детьми домашнего задания.</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Итак, после проведения формирующего эксперимента, мы перешили к контрольному эксперименту, чтобы выяснить, повлияли ли занятия по дизайн-деятельности на уровень развития изобразительного творчества взятых нами для психолого-педагогического эксперимента детей.</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Цель контрольного эксперимента: выявить итоговый уровень развития изобразительного творчества у детей старшего дошкольного возраста и провести сравнительный анализ результатов.</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Нами была взята та же методика, которую мы использовали при проведении первого констатирующего эксперимента. Полученные результаты мы свели в таблицу 2, представленную ниже.</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Таблица 2. Результаты контрольного эксперимента</w:t>
      </w:r>
    </w:p>
    <w:tbl>
      <w:tblPr>
        <w:tblW w:w="12944" w:type="dxa"/>
        <w:tblInd w:w="-460" w:type="dxa"/>
        <w:shd w:val="clear" w:color="auto" w:fill="FFFFFF"/>
        <w:tblCellMar>
          <w:left w:w="0" w:type="dxa"/>
          <w:right w:w="0" w:type="dxa"/>
        </w:tblCellMar>
        <w:tblLook w:val="04A0"/>
      </w:tblPr>
      <w:tblGrid>
        <w:gridCol w:w="2951"/>
        <w:gridCol w:w="2325"/>
        <w:gridCol w:w="2221"/>
        <w:gridCol w:w="1786"/>
        <w:gridCol w:w="1844"/>
        <w:gridCol w:w="1817"/>
      </w:tblGrid>
      <w:tr w:rsidR="00C011DF" w:rsidRPr="00C011DF" w:rsidTr="00C011DF">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both"/>
              <w:rPr>
                <w:rFonts w:ascii="Calibri" w:eastAsia="Times New Roman" w:hAnsi="Calibri" w:cs="Arial"/>
                <w:color w:val="000000"/>
                <w:lang w:eastAsia="ru-RU"/>
              </w:rPr>
            </w:pPr>
            <w:bookmarkStart w:id="1" w:name="8577d1be10b7afc06c1a08ba96e3c36e22973281"/>
            <w:bookmarkStart w:id="2" w:name="2"/>
            <w:bookmarkEnd w:id="1"/>
            <w:bookmarkEnd w:id="2"/>
            <w:r w:rsidRPr="00C011DF">
              <w:rPr>
                <w:rFonts w:ascii="Times New Roman" w:eastAsia="Times New Roman" w:hAnsi="Times New Roman" w:cs="Times New Roman"/>
                <w:color w:val="000000"/>
                <w:sz w:val="24"/>
                <w:szCs w:val="24"/>
                <w:lang w:eastAsia="ru-RU"/>
              </w:rPr>
              <w:t>ФИО</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С. Вика</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Д.Виола</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К.Саша</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С. Вова</w:t>
            </w:r>
          </w:p>
        </w:tc>
        <w:tc>
          <w:tcPr>
            <w:tcW w:w="1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Ч.Игорь</w:t>
            </w:r>
          </w:p>
        </w:tc>
      </w:tr>
      <w:tr w:rsidR="00C011DF" w:rsidRPr="00C011DF" w:rsidTr="00C011DF">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Форма предметов</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2</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2</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2</w:t>
            </w:r>
          </w:p>
        </w:tc>
      </w:tr>
      <w:tr w:rsidR="00C011DF" w:rsidRPr="00C011DF" w:rsidTr="00C011DF">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Строение предметов</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2</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2</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2</w:t>
            </w:r>
          </w:p>
        </w:tc>
        <w:tc>
          <w:tcPr>
            <w:tcW w:w="1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2</w:t>
            </w:r>
          </w:p>
        </w:tc>
      </w:tr>
      <w:tr w:rsidR="00C011DF" w:rsidRPr="00C011DF" w:rsidTr="00C011DF">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Пропорции</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2</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1</w:t>
            </w:r>
          </w:p>
        </w:tc>
        <w:tc>
          <w:tcPr>
            <w:tcW w:w="1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2</w:t>
            </w:r>
          </w:p>
        </w:tc>
      </w:tr>
      <w:tr w:rsidR="00C011DF" w:rsidRPr="00C011DF" w:rsidTr="00C011DF">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Композиция</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2</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2</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r>
      <w:tr w:rsidR="00C011DF" w:rsidRPr="00C011DF" w:rsidTr="00C011DF">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Цветовое решение</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2</w:t>
            </w:r>
          </w:p>
        </w:tc>
        <w:tc>
          <w:tcPr>
            <w:tcW w:w="1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r>
      <w:tr w:rsidR="00C011DF" w:rsidRPr="00C011DF" w:rsidTr="00C011DF">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Самостоятельность замысла</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r>
      <w:tr w:rsidR="00C011DF" w:rsidRPr="00C011DF" w:rsidTr="00C011DF">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Оригинальность изображения</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2</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2</w:t>
            </w:r>
          </w:p>
        </w:tc>
        <w:tc>
          <w:tcPr>
            <w:tcW w:w="1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r>
      <w:tr w:rsidR="00C011DF" w:rsidRPr="00C011DF" w:rsidTr="00C011DF">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Устойчивость интереса</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2</w:t>
            </w:r>
          </w:p>
        </w:tc>
      </w:tr>
      <w:tr w:rsidR="00C011DF" w:rsidRPr="00C011DF" w:rsidTr="00C011DF">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Обогащение замысла</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2</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2</w:t>
            </w:r>
          </w:p>
        </w:tc>
      </w:tr>
      <w:tr w:rsidR="00C011DF" w:rsidRPr="00C011DF" w:rsidTr="00C011DF">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Использование техник изображения</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3</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2</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1</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1</w:t>
            </w:r>
          </w:p>
        </w:tc>
        <w:tc>
          <w:tcPr>
            <w:tcW w:w="1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1</w:t>
            </w:r>
          </w:p>
        </w:tc>
      </w:tr>
      <w:tr w:rsidR="00C011DF" w:rsidRPr="00C011DF" w:rsidTr="00C011DF">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Итого</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29</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24</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25</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23</w:t>
            </w:r>
          </w:p>
        </w:tc>
        <w:tc>
          <w:tcPr>
            <w:tcW w:w="1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11DF" w:rsidRPr="00C011DF" w:rsidRDefault="00C011DF" w:rsidP="00C011DF">
            <w:pPr>
              <w:spacing w:line="0" w:lineRule="atLeast"/>
              <w:ind w:left="0"/>
              <w:jc w:val="center"/>
              <w:rPr>
                <w:rFonts w:ascii="Calibri" w:eastAsia="Times New Roman" w:hAnsi="Calibri" w:cs="Arial"/>
                <w:color w:val="000000"/>
                <w:lang w:eastAsia="ru-RU"/>
              </w:rPr>
            </w:pPr>
            <w:r w:rsidRPr="00C011DF">
              <w:rPr>
                <w:rFonts w:ascii="Times New Roman" w:eastAsia="Times New Roman" w:hAnsi="Times New Roman" w:cs="Times New Roman"/>
                <w:color w:val="000000"/>
                <w:sz w:val="24"/>
                <w:szCs w:val="24"/>
                <w:lang w:eastAsia="ru-RU"/>
              </w:rPr>
              <w:t>23</w:t>
            </w:r>
          </w:p>
        </w:tc>
      </w:tr>
    </w:tbl>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xml:space="preserve">По итогам данной таблицы, мы можем сделать следующее заключение: на высоком уровне развития изобразительного творчества находятся 2 ребенка </w:t>
      </w:r>
      <w:r w:rsidRPr="00C011DF">
        <w:rPr>
          <w:rFonts w:ascii="Times New Roman" w:eastAsia="Times New Roman" w:hAnsi="Times New Roman" w:cs="Times New Roman"/>
          <w:color w:val="000000"/>
          <w:sz w:val="28"/>
          <w:lang w:eastAsia="ru-RU"/>
        </w:rPr>
        <w:lastRenderedPageBreak/>
        <w:t>(С. Вика и К. Саша), на среднем - 3 ребенка (Д. Виола, С. Вова, Ч.Игорь), на низком уровне не оказалось никого.</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С. Вика выполнила очень качественную работу, рисовала красками и использовала нетрадиционные техники изображения. Почти по всем критериям она показала очень высокий уровень.</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К. Саша удивил качеством и оригинальностью своей работы и, сравнивая его предыдущие результаты, мы увидели - изначально находясь на среднем уровне развития изобразительного творчества, ребенок переместился на высокий. Повысился уровень самостоятельности в выборе замысла у этого ребенка, а также интерес к деятельности сохранялся на протяжении всего процесса работы, к содержанию добавлялись новые элементы.</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Д. Виола перешла от мрачных цветов в своих рисунках к более ярким и «позитивным» и хотя шаблонность в её работе все же присутствует, она стала уходить от старых приемов, используя новые (раньше девочка не любила рисовать красками, теперь она не только использует их везде, но и учится смешивать и получать новые цвета.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С. Вова также перестал заглядывать в рисунки подруги по парте, а стал рисовать и придумывать содержание сам и хотя не все еще получается, как  он говорит: «Я стараюсь».</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Ч. Игорь перестал бросать работу, если она не получилась. Он не отказывается от темы задуманного, а продолжает рисовать (он хотел нарисовать котенка, однако он у него не получился, он его не дорисовал, а обогатил рисунок новым содержанием - нарисовал цветочную клумбу с разными цветами).</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Сравнительной анализ контрольного и констатирующего этапов эксперимента представлен на диаграмме 1, из которой виден существенный прогресс, который произошел за короткие три месяца, когда дети занимались дизайн деятельностью.</w:t>
      </w:r>
    </w:p>
    <w:p w:rsidR="00C011DF" w:rsidRPr="00C011DF" w:rsidRDefault="006B6F08" w:rsidP="00C011DF">
      <w:pPr>
        <w:shd w:val="clear" w:color="auto" w:fill="FFFFFF"/>
        <w:ind w:left="0"/>
        <w:jc w:val="both"/>
        <w:rPr>
          <w:rFonts w:ascii="Calibri" w:eastAsia="Times New Roman" w:hAnsi="Calibri" w:cs="Times New Roman"/>
          <w:color w:val="000000"/>
          <w:lang w:eastAsia="ru-RU"/>
        </w:rPr>
      </w:pPr>
      <w:r w:rsidRPr="006B6F08">
        <w:rPr>
          <w:rFonts w:ascii="Calibri" w:eastAsia="Times New Roman" w:hAnsi="Calibri" w:cs="Times New Roman"/>
          <w:color w:val="000000"/>
          <w:bdr w:val="single" w:sz="2" w:space="0" w:color="000000"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Из данной диаграммы мы видим, что у каждого ребенка повысился уровень изобразительного творчества по сравнению с предыдущим.</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Таким образом, мы можем также сказать, что в результате занятий по детскому дизайну (что подтвердил опрос среди педагогов и родителей) дети стали эмоциональнее откликаться на красоту природы, одежды, помещений, проявлять более устойчивый интерес к изобразительному искусству, повысилась их творческая активность и художественная самостоятельность. Творческая активность проявилась также в способности планировать свою работу. Дети научились замысливать образ, искать средства их воплощения, продумывать последовательность своей работы и добиваться результата. Все чаще в высказываниях детей стало звучать местоимение «Я»: «Я нарисую так…, Я сделаю это по-своему…, Я думаю…, Я видел…, Я чувствую…, Я могу…». Это говорит о том, что дети научились открывать, творить для себя мир и себя в своем мире.</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lastRenderedPageBreak/>
        <w:t>У детей также пробудились чувства творческого удовлетворения. В сотрудничестве с другими детьми стала ярче выступать индивидуальность каждого ребенка, особенности творческого почерка, техник исполнения. Художественные эмоции и интересы, возникающие в процессе продуктивной поисковой деятельности, способствовали успешному формированию у детей творческого мышления. В живом общении с искусством они научились создавать и использовать в оформлении аранжировки из природных материалов, подбирать и создавать фасоны одежды, костюмов, обстановку для игр и спектаклей, праздничных утренников, благоустраивать бытовые и праздничные интерьеры.</w:t>
      </w:r>
    </w:p>
    <w:p w:rsidR="00C011DF" w:rsidRPr="00C011DF" w:rsidRDefault="00C011DF" w:rsidP="00C011DF">
      <w:pPr>
        <w:shd w:val="clear" w:color="auto" w:fill="FFFFFF"/>
        <w:ind w:left="0" w:firstLine="708"/>
        <w:jc w:val="center"/>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Заключение</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Потребность общества в личности нового типа - творчески активной и свободно мыслящей - постоянно возрастает по мере совершенствования социально-экономических и культурных условий нашей жизни. Эту потребность можно реализовать через занятия дизайном именно в дошкольном возрасте.</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Поэтому в своей работе мы обратились к этой новой на сегодняшний день деятельности - детскому дизайну. Введение этой деятельности в жизнь детей дошкольного возраста способствует развитию всех сторон личности ребенка, в том числе и развитию изобразительного творчества.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В ходе нашего исследования нами была поставлена цель: определить возможность обучения детей старшего дошкольного возраста элементам дизайна с целью развития детского изобразительного творчества, а также разработка программы «Юный дизайнер» направленной на развитие изобразительного творчества.</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В теоретической части нашей работы мы рассмотрели понятие детского изобразительного творчества, его виды, критерии и уровни развития, а также определили понятие детского дизайна, его типы и виды, проблему обучения этой деятельности детей дошкольного возраста и организацию занятий по дизайн-деятельности.</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В экспериментальной части исследования осуществлялась проверка выдвинутой нами гипотезы о том, что обучение детей старшего дошкольного возраста элементам дизайна с целью развития детского изобразительного творчества будет эффективным при соблюдении определенных требований.</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На первом констатирующем этапе эксперимента мы выявили у детей старшей группы исходный уровень развития изобразительного творчества. На втором этапе мы проводили формирующий эксперимент, апробируя нашу программу «Юный дизайнер». Целью данного этапа было развитие изобразительного творчества у детей средством занятий по дизайн-деятельности. С детьми проводились занятия, а параллельно велась работа с родителями (проводились консультации по организации занятий по детскому дизайну дома, а также объяснялась важность выполнения детьми домашних заданий и необходимость сохранения работ детей в целости).</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 xml:space="preserve">По окончании формирующего эксперимента, мы провели контрольный эксперимент, целью которого было: выявить итоговый уровень развития </w:t>
      </w:r>
      <w:r w:rsidRPr="00C011DF">
        <w:rPr>
          <w:rFonts w:ascii="Times New Roman" w:eastAsia="Times New Roman" w:hAnsi="Times New Roman" w:cs="Times New Roman"/>
          <w:color w:val="000000"/>
          <w:sz w:val="28"/>
          <w:lang w:eastAsia="ru-RU"/>
        </w:rPr>
        <w:lastRenderedPageBreak/>
        <w:t>изобразительного творчества у детей. Результат эксперимента показал серьезный прогресс в развитии уровня самостоятельности детей при выполнении заданий, работы детей стали более оригинальными и интересными, повысился интерес к изобразительной деятельности, а к занятиям по дизайну особенно, дети стали использовать свои навыки дома и в саду в других видах деятельности.</w:t>
      </w:r>
    </w:p>
    <w:p w:rsidR="00C011DF" w:rsidRPr="00C011DF" w:rsidRDefault="00C011DF" w:rsidP="00C011DF">
      <w:pPr>
        <w:shd w:val="clear" w:color="auto" w:fill="FFFFFF"/>
        <w:ind w:left="0" w:firstLine="708"/>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Таким образом, результаты эксперимента подтверждают выдвинутую гипотезу и доказали, что старшие дошкольники, имея опыт изобразительной деятельности, становятся хорошими дизайнерами, а в результате занятий этой деятельностью повышается изобразительное творчество. В живом общении с искусством они учатся создавать и использовать в оформлении одежды и комнат аранжировки из природных и искусственных материалов, помогая друг другу, с помощью педагога, они благоустраивают бытовые и праздничные интерьеры.</w:t>
      </w:r>
    </w:p>
    <w:p w:rsidR="00C011DF" w:rsidRPr="00C011DF" w:rsidRDefault="00C011DF" w:rsidP="00C011DF">
      <w:pPr>
        <w:shd w:val="clear" w:color="auto" w:fill="FFFFFF"/>
        <w:ind w:left="0" w:firstLine="708"/>
        <w:jc w:val="center"/>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Список  использованной литературы</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Антонова, С.И. Весь мир в букете//Обруч: образование, ребенок, ученик. - 2003. - № 6.</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Брыкина, Е.К. Творчество детей в работе с различными материалами: Кн. Для педагогов дошк. Учреждений, учителей нач. кл., родителей / под науч. ред. Комаровой Т.С. - М.: Пед. Общество России, 2002.</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Валиулина, Е.А. Создаем развивающую среду своими руками. http://www.dou.ru/new/make_eviroment.shtml.</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Венок фантазий: развитие художественно-творческих способностей дошкольников в процессе изобразительной деятельности и ознакомления с искусством: пособие для педагогов/ сост. Кривоногова Л.Д. - 2-е изд. - Мозырь: Белый ветер, 2006.</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Виленчик, С.И. Изобразительное искусство в развитии творческой активности детей // Дошкольное воспитание. - № 3. - 2005.</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Выготский, Л.С. Воображение и творчество в детском возрасте / Л.С. Выготский. - М.: Педагогика, 1991.</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.Гаврина, С. и др. Развиваем руки, чтоб учиться и писать и красиво рисовать. - Ярославль, 2010.</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.Гмошинская, М.В. Работа младенцев красками - начало творческой деятельности // Дошкольное воспитание. - № 2. - 2009.</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.Григорьева, Г.Г. Развитие дошкольника в изобразительной деятельности. - М., 2004.</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Доронова, Т.Н. Развитие детей в изобразительной деятельности // Ребенок в детском саду. - № 4. - 2008.; № 5. - 2008.</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Казакова, Р.Г., Сайганова Т.И., Седова Е.М. и др. Рисование с детьми дошкольного возраста: нетрадиционные техники, планирование, конспекты занятий. - М.: Сфера, 2010.</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Конышева, Н.М. Дизайнерское образование в начальной школе// Начальная школа. -2006. - № 5.</w:t>
      </w:r>
    </w:p>
    <w:p w:rsidR="00C011DF" w:rsidRPr="00C011DF" w:rsidRDefault="00C011DF" w:rsidP="00C011DF">
      <w:pPr>
        <w:numPr>
          <w:ilvl w:val="0"/>
          <w:numId w:val="2"/>
        </w:numPr>
        <w:shd w:val="clear" w:color="auto" w:fill="FFFFFF"/>
        <w:ind w:left="502"/>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lastRenderedPageBreak/>
        <w:t>Кузнецова, О.В. Ознакомление с техникой дизайна как одно из условий развития творчества дошкольников. - (http://festival.1september.ru/index.php?numb_artic=419196).</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Комарова, Т.С., Антонова А.В., Зацепина М.Б. «Красота. Радость. Творчество»: Программа эстетического воспитания детей 2-7 лет. - М.: Педагогическое общество России, 2009.</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Лилов, А. Природа художественного творчества. - М., 2003.</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Лыкова, И. Чудо-писанки - шедевры миниатюрной живописи// Дошкольное воспитание. - 2007. - № 3.</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Пантелеев, Г. Детский дизайн. - М.: КАРАПУЗ-ДИДАКТИКА, 2006.</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Парамонова, Т. Лоскутный стиль// Обруч: образование, ребенок, ученик. - 2006. - № 3.</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Прокофьева, Э. Психология детского творчества. prokofieva@beep.ru.</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Поддъяков, Н.Н. Новый подход к развитию творчества у дошкольников. - М., 2011.</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Рисование с детьми дошкольного возраста: Нетрадиционные техники, планирование, конспекты занятий / Под ред. Р.Г. Казаковой - М.: ТЦ Сфера, 2005.</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Саккулина, Н. Изобразительная деятельность в детском саду / Н. Саккулина, Т.Комарова Т.,. - М., 2007.</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Современные образовательные программы для дошкольных учреждений: Учеб.пособие для студ. высш. и сред. пед. учеб. заведений/ Под. ред. Т.И. Ерофеевой. - 2-е изд., стереотип. - М.: Академия, 2000.</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Швайко, Г.С. Совет педагогов: Детский дизайн на занятиях по изобразительной деятельности// Ребенок в детском саду. - 2004. - № 1.</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Широкова, С. Ландшафтный дизайн в ДОУ// Обруч: образование, ребенок, ученик. - 2006. - № 4.</w:t>
      </w:r>
    </w:p>
    <w:p w:rsidR="00C011DF" w:rsidRPr="00C011DF" w:rsidRDefault="00C011DF" w:rsidP="00C011DF">
      <w:pPr>
        <w:numPr>
          <w:ilvl w:val="0"/>
          <w:numId w:val="2"/>
        </w:numPr>
        <w:shd w:val="clear" w:color="auto" w:fill="FFFFFF"/>
        <w:ind w:left="502"/>
        <w:jc w:val="both"/>
        <w:rPr>
          <w:rFonts w:ascii="Calibri" w:eastAsia="Times New Roman" w:hAnsi="Calibri" w:cs="Arial"/>
          <w:color w:val="000000"/>
          <w:lang w:eastAsia="ru-RU"/>
        </w:rPr>
      </w:pPr>
      <w:r w:rsidRPr="00C011DF">
        <w:rPr>
          <w:rFonts w:ascii="Times New Roman" w:eastAsia="Times New Roman" w:hAnsi="Times New Roman" w:cs="Times New Roman"/>
          <w:color w:val="000000"/>
          <w:sz w:val="28"/>
          <w:lang w:eastAsia="ru-RU"/>
        </w:rPr>
        <w:t>Ярыгина, А. Дети и дизайн: фитодизайн, флористика, аранжировки из природных материалов// Дошкольное воспитание. - 2006. - № 2.</w:t>
      </w:r>
    </w:p>
    <w:p w:rsidR="00C011DF" w:rsidRPr="00C011DF" w:rsidRDefault="00C011DF" w:rsidP="00C011DF">
      <w:pPr>
        <w:shd w:val="clear" w:color="auto" w:fill="FFFFFF"/>
        <w:ind w:left="708" w:hanging="568"/>
        <w:jc w:val="right"/>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8"/>
          <w:lang w:eastAsia="ru-RU"/>
        </w:rPr>
        <w:t>Приложение 1</w:t>
      </w:r>
    </w:p>
    <w:p w:rsidR="00C011DF" w:rsidRPr="00C011DF" w:rsidRDefault="00C011DF" w:rsidP="00C011DF">
      <w:pPr>
        <w:shd w:val="clear" w:color="auto" w:fill="FFFFFF"/>
        <w:ind w:left="0"/>
        <w:jc w:val="center"/>
        <w:rPr>
          <w:rFonts w:ascii="Calibri" w:eastAsia="Times New Roman" w:hAnsi="Calibri" w:cs="Times New Roman"/>
          <w:color w:val="000000"/>
          <w:lang w:eastAsia="ru-RU"/>
        </w:rPr>
      </w:pPr>
      <w:r w:rsidRPr="00C011DF">
        <w:rPr>
          <w:rFonts w:ascii="Times New Roman" w:eastAsia="Times New Roman" w:hAnsi="Times New Roman" w:cs="Times New Roman"/>
          <w:b/>
          <w:bCs/>
          <w:color w:val="0070C0"/>
          <w:sz w:val="24"/>
          <w:szCs w:val="24"/>
          <w:lang w:eastAsia="ru-RU"/>
        </w:rPr>
        <w:t>«Детский дизайн в семье»</w:t>
      </w:r>
    </w:p>
    <w:p w:rsidR="00C011DF" w:rsidRPr="00C011DF" w:rsidRDefault="00C011DF" w:rsidP="00C011DF">
      <w:pPr>
        <w:shd w:val="clear" w:color="auto" w:fill="FFFFFF"/>
        <w:ind w:left="0"/>
        <w:jc w:val="center"/>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Консультация  для родителей</w:t>
      </w:r>
    </w:p>
    <w:p w:rsidR="00C011DF" w:rsidRPr="00C011DF" w:rsidRDefault="00C011DF" w:rsidP="00C011DF">
      <w:pPr>
        <w:shd w:val="clear" w:color="auto" w:fill="FFFFFF"/>
        <w:ind w:left="0"/>
        <w:jc w:val="center"/>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Уважаемые родители!</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Сегодня мы хотим обратить ваше внимание на тему нашей консультации. Мы, обучая детей элементам дизайна на занятиях, хотели бы поговорить с вами о том, как можно организовывать подобную деятельность дома. Занятия дизайном очень нравятся детям, увлекают их, но самое главное, несут в себе огромный развивающий потенциал.</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Итак, чем же можно заниматься с детьми дома?</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1. Выводите ребенка на экскурсии в музеи, по городу, знакомьте с архитектурой города, с природой, образцами фольклора.</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2. Важно предоставлять ребенку игровой и обучающий материал в виде «полуфабриката», чтобы он сам мог собрать игрушку, дооформить ее.</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3. Занимайтесь вместе с детьми дизайн-рукоделием (сделать настенный «коврик-карман», в который можно положить небольшой альбом, игрушку).</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 xml:space="preserve">4. Положительно оценивайте старания детей, поощряйте их успехи словом и делом, совместными играми, прогулками и т.д. Обязательно перед началом работы укажите </w:t>
      </w:r>
      <w:r w:rsidRPr="00C011DF">
        <w:rPr>
          <w:rFonts w:ascii="Times New Roman" w:eastAsia="Times New Roman" w:hAnsi="Times New Roman" w:cs="Times New Roman"/>
          <w:color w:val="000000"/>
          <w:sz w:val="24"/>
          <w:szCs w:val="24"/>
          <w:lang w:eastAsia="ru-RU"/>
        </w:rPr>
        <w:lastRenderedPageBreak/>
        <w:t>ребенку на важность ее выполнения для близких (подарок, украшение костюма, комнаты, праздника). Очень полезно показать достижения ребенка родным, близким, друзьям.</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5. Оборудуйте постоянное место для занятий ребенка с хорошим освещением, удобным столом с ящиками.</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6. Приучайте ребенка к порядку.</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7. Привлекайте ребенка к оформлению дома к празднику, предложите ему придумать свои варианты оформления зала, комнаты, не оставляйте без внимания его предложения.</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8. Используйте в работе с детьми разнообразные материалы, разнофактурную бумагу, краски, фломастеры, карандаши, шаблоны, трафареты, пластилин, глину.</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Помните, что только вместе с вами мы сможем достичь хороших результатов!</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Примерный перечень изделий, которые дети могут выполнить дома вместе с вами:</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 коробочки для подарков;</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 закладки для книг;</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 открытки;</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 маски для карнавала;</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 оформленные в виде клоунов и др. подставки для карандашей;</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 шитье подушек для кукол;</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 оформление кукольной одежды;</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 пригласительные билеты к празднику;</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 конверты;</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 и др.</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Советуем почитать:</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1. Газамаюнов В. Н. «Основы дизайна».</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2. Пантелеев Г. Н. «Детский дизайн»</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3. Пантелеева Л. В. «Детское рукоделие»</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4. Пантелеева Л. В. «Костюмы детей к праздникам»</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5. Парамонова Л. А. «Детское творческое конструирование»</w:t>
      </w:r>
    </w:p>
    <w:p w:rsidR="00C011DF" w:rsidRPr="00C011DF" w:rsidRDefault="00C011DF" w:rsidP="00C011DF">
      <w:pPr>
        <w:shd w:val="clear" w:color="auto" w:fill="FFFFFF"/>
        <w:ind w:left="0"/>
        <w:jc w:val="center"/>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Юный дизайнер</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Программа по обучению детей старшего дошкольного возраста элементам дизайна.</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Аннотация.</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Данная программы состоит из цикла занятий, разбитых на 3 блока: аранжировки, дизайн одежды, декоративно-пространственный дизайн. Программа предназначена для педагогов ДОУ старшей и подготовительных групп детского сада.</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Пояснительная записка</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1. Концептуальные основы</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Потребность общества в личности нового типа - творчески активной и свободно мыслящий - несомненно, будет возрастать по мере совершенствования социально-экономических и культурных условий жизни. Реализация такого направления как обучение детей элементам дизайна в ДОУ требует обращения к общеразвивающим педагогическим системам интегрированного типа. Эта деятельность нова и мало изучена, но она обладает несомненным развивающим потенциалом для всех сфер личности ребенка. Дизайн деятельность способствует развитию интеллекта и психики ребенка, а также развитию изобразительного творчества детей.</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Цель программы: развитие детского изобразительного творчества средством обучения детей элементам дизайна.</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Принципы построения программы:</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1. Общекультурная (духовно-нравственная) направленность программы.</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Этот принцип подразумевает формирование у детей старшего дошкольного возраста системы знаний и представлений об окружающей действительности: о связи человека и создаваемой им культурной среды, а также расширение круга художественно-эстетических и специальных знаний и формирование созидательных возможностей личности.</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lastRenderedPageBreak/>
        <w:t>2. От общего к частному (в формировании духовно-нравственных установок) и от частного к общему (в формировании конкретных знаний и способов работы). Старшие дошкольники удивительно отзывчивы на эмоциональное воздействие природы и искусства, благодаря чему они в состоянии довольно глубоко «ощущать» те сложные философские идеи, которые лежат в основе дизайнерского мышления.</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3. Вариативность содержания занятий, многообразие конкретных тем и изделий.</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4. От более простых форм к более сложным.</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Объем программы: занятия рассчитаны на детей 5-7 лет, всего 30 занятий, в каждом блоке по 10 занятий, продолжительность каждого от 30 до 45 минут.</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Задачи:</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1. Формирование эстетического восприятия и оценки веще й и явлений детьми старшего дошкольного возраста.</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2. Развитие созидательных возможностей личности у детей старшего дошкольного возраста.</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3. Развитие изобразительного творчества у детей старшего дошкольного возраста.</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4. Расширение кругозора детей, развитие интеллекта и рационально-логического мышления.</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5. Формирование практических умений (развитие руки, глазомера и т. д).</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Форма работы: подгрупповая</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2. Структура и содержание программы</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Программа состоит из цикла занятий, разделенных на три блока: аранжировки, дизайн одежды и декоративно-пространственный дизайн, каждый из которых состоит из 10 занятий. В каждом блоке присутствуют все типы детского дизайна: плоскостной (аппликативно-графический), объемный (предметно-декоративный) и пространственный (архитектурно-художественный.</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1 блок. Аранжировки. Данный блок предполагает ознакомление детей с доступными видами аранжировок, их практическое освоение детьми. Происходит развитие традиций детских рукоделий с ориентацией на украшение одежды и декор интерьера (кукольного, детского, праздничного). Дети выполняют настенные и напольные композиции, оформляют свой быт рукодельными изделиями, сотрудничают в создании общих аранжировок для кукольно-игрового и праздничного дизайна одежды и интерьера.</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2 блок. Дизайн одежды. Работа по этому направлению предполагает ознакомление детей с культурой одежды и некоторыми доступными дошкольникам способами создания рисунков - эскизов, фасонов и декоративной отделки платья. Это формирует у детей внимание и интерес к своему внешнему виду, кукольно-игровому и театральному гардеробу. На занятиях дети рисуют эскизы костюмов для персонажей литературных произведений, мультфильмов, спектаклей, а также для себя - одежды повседневной и праздничной; также дети узнают, что макияж, одежа и прическа очень много могут рассказать о человеке. Вместе с педагогом дети создают модели (рисунки, аппликации) карнавальных масок, головных уборов и обуви, реквизита и костюмов для праздников, развлечений, драматизаций.</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3 блок. Декоративно-пространственный дизайн. Этот блок имеет непосредственное значение для развития истоков культуры социопространственного творчества, истоков архитектурно-художественного образования детей как практической деятельности по эстетическому благоустройству жизни в детском саду и семье. На занятиях по декоративно-пространственному дизайну ориентируется внимание детей на декоративное оформление облика зданий и ландшафта, на эстетизацию кукольно-игрового пространства, интерьеров групповых комнат. Детей знакомятся с прошлым и настоящим отечественного зодчества, начинают присматриваться к градостроительству, к внутреннему убранству дома и жилья. Дети создают макеты комнат, домиков, используя подручные материалы.</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Структура занятий:</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1. Вводная часть, приветствие</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lastRenderedPageBreak/>
        <w:t>2. Основная часть.</w:t>
      </w:r>
    </w:p>
    <w:p w:rsidR="00C011DF" w:rsidRPr="00C011DF" w:rsidRDefault="00C011DF" w:rsidP="00C011DF">
      <w:pPr>
        <w:shd w:val="clear" w:color="auto" w:fill="FFFFFF"/>
        <w:ind w:left="0"/>
        <w:jc w:val="both"/>
        <w:rPr>
          <w:rFonts w:ascii="Calibri" w:eastAsia="Times New Roman" w:hAnsi="Calibri" w:cs="Times New Roman"/>
          <w:color w:val="000000"/>
          <w:lang w:eastAsia="ru-RU"/>
        </w:rPr>
      </w:pPr>
      <w:r w:rsidRPr="00C011DF">
        <w:rPr>
          <w:rFonts w:ascii="Times New Roman" w:eastAsia="Times New Roman" w:hAnsi="Times New Roman" w:cs="Times New Roman"/>
          <w:color w:val="000000"/>
          <w:sz w:val="24"/>
          <w:szCs w:val="24"/>
          <w:lang w:eastAsia="ru-RU"/>
        </w:rPr>
        <w:t>3. Заключительная часть, подведение итогов.</w:t>
      </w:r>
    </w:p>
    <w:p w:rsidR="000775BF" w:rsidRDefault="000775BF"/>
    <w:sectPr w:rsidR="000775BF" w:rsidSect="00C011DF">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4AD" w:rsidRDefault="00F874AD" w:rsidP="00427345">
      <w:r>
        <w:separator/>
      </w:r>
    </w:p>
  </w:endnote>
  <w:endnote w:type="continuationSeparator" w:id="1">
    <w:p w:rsidR="00F874AD" w:rsidRDefault="00F874AD" w:rsidP="004273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4AD" w:rsidRDefault="00F874AD" w:rsidP="00427345">
      <w:r>
        <w:separator/>
      </w:r>
    </w:p>
  </w:footnote>
  <w:footnote w:type="continuationSeparator" w:id="1">
    <w:p w:rsidR="00F874AD" w:rsidRDefault="00F874AD" w:rsidP="004273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1E17"/>
    <w:multiLevelType w:val="multilevel"/>
    <w:tmpl w:val="2010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CE4FFD"/>
    <w:multiLevelType w:val="multilevel"/>
    <w:tmpl w:val="A0008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C011DF"/>
    <w:rsid w:val="000775BF"/>
    <w:rsid w:val="0009471F"/>
    <w:rsid w:val="00196F4F"/>
    <w:rsid w:val="00200F85"/>
    <w:rsid w:val="00224A83"/>
    <w:rsid w:val="002E17AB"/>
    <w:rsid w:val="00402E49"/>
    <w:rsid w:val="00427345"/>
    <w:rsid w:val="00444650"/>
    <w:rsid w:val="006B6F08"/>
    <w:rsid w:val="00707189"/>
    <w:rsid w:val="00710BE9"/>
    <w:rsid w:val="00721AF0"/>
    <w:rsid w:val="007C25AC"/>
    <w:rsid w:val="00967BA0"/>
    <w:rsid w:val="00AD2D73"/>
    <w:rsid w:val="00B13909"/>
    <w:rsid w:val="00C011DF"/>
    <w:rsid w:val="00E676C3"/>
    <w:rsid w:val="00F87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5B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7">
    <w:name w:val="c27"/>
    <w:basedOn w:val="a"/>
    <w:rsid w:val="00C011DF"/>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c31">
    <w:name w:val="c31"/>
    <w:basedOn w:val="a0"/>
    <w:rsid w:val="00C011DF"/>
  </w:style>
  <w:style w:type="character" w:customStyle="1" w:styleId="c6">
    <w:name w:val="c6"/>
    <w:basedOn w:val="a0"/>
    <w:rsid w:val="00C011DF"/>
  </w:style>
  <w:style w:type="paragraph" w:customStyle="1" w:styleId="c2">
    <w:name w:val="c2"/>
    <w:basedOn w:val="a"/>
    <w:rsid w:val="00C011DF"/>
    <w:pPr>
      <w:spacing w:before="100" w:beforeAutospacing="1" w:after="100" w:afterAutospacing="1"/>
      <w:ind w:left="0"/>
    </w:pPr>
    <w:rPr>
      <w:rFonts w:ascii="Times New Roman" w:eastAsia="Times New Roman" w:hAnsi="Times New Roman" w:cs="Times New Roman"/>
      <w:sz w:val="24"/>
      <w:szCs w:val="24"/>
      <w:lang w:eastAsia="ru-RU"/>
    </w:rPr>
  </w:style>
  <w:style w:type="paragraph" w:customStyle="1" w:styleId="c17">
    <w:name w:val="c17"/>
    <w:basedOn w:val="a"/>
    <w:rsid w:val="00C011DF"/>
    <w:pPr>
      <w:spacing w:before="100" w:beforeAutospacing="1" w:after="100" w:afterAutospacing="1"/>
      <w:ind w:left="0"/>
    </w:pPr>
    <w:rPr>
      <w:rFonts w:ascii="Times New Roman" w:eastAsia="Times New Roman" w:hAnsi="Times New Roman" w:cs="Times New Roman"/>
      <w:sz w:val="24"/>
      <w:szCs w:val="24"/>
      <w:lang w:eastAsia="ru-RU"/>
    </w:rPr>
  </w:style>
  <w:style w:type="paragraph" w:customStyle="1" w:styleId="c0">
    <w:name w:val="c0"/>
    <w:basedOn w:val="a"/>
    <w:rsid w:val="00C011DF"/>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c21">
    <w:name w:val="c21"/>
    <w:basedOn w:val="a0"/>
    <w:rsid w:val="00C011DF"/>
  </w:style>
  <w:style w:type="paragraph" w:customStyle="1" w:styleId="c19">
    <w:name w:val="c19"/>
    <w:basedOn w:val="a"/>
    <w:rsid w:val="00C011DF"/>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c4">
    <w:name w:val="c4"/>
    <w:basedOn w:val="a0"/>
    <w:rsid w:val="00C011DF"/>
  </w:style>
  <w:style w:type="paragraph" w:customStyle="1" w:styleId="c3">
    <w:name w:val="c3"/>
    <w:basedOn w:val="a"/>
    <w:rsid w:val="00C011DF"/>
    <w:pPr>
      <w:spacing w:before="100" w:beforeAutospacing="1" w:after="100" w:afterAutospacing="1"/>
      <w:ind w:left="0"/>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427345"/>
    <w:pPr>
      <w:tabs>
        <w:tab w:val="center" w:pos="4677"/>
        <w:tab w:val="right" w:pos="9355"/>
      </w:tabs>
    </w:pPr>
  </w:style>
  <w:style w:type="character" w:customStyle="1" w:styleId="a4">
    <w:name w:val="Верхний колонтитул Знак"/>
    <w:basedOn w:val="a0"/>
    <w:link w:val="a3"/>
    <w:uiPriority w:val="99"/>
    <w:semiHidden/>
    <w:rsid w:val="00427345"/>
  </w:style>
  <w:style w:type="paragraph" w:styleId="a5">
    <w:name w:val="footer"/>
    <w:basedOn w:val="a"/>
    <w:link w:val="a6"/>
    <w:uiPriority w:val="99"/>
    <w:semiHidden/>
    <w:unhideWhenUsed/>
    <w:rsid w:val="00427345"/>
    <w:pPr>
      <w:tabs>
        <w:tab w:val="center" w:pos="4677"/>
        <w:tab w:val="right" w:pos="9355"/>
      </w:tabs>
    </w:pPr>
  </w:style>
  <w:style w:type="character" w:customStyle="1" w:styleId="a6">
    <w:name w:val="Нижний колонтитул Знак"/>
    <w:basedOn w:val="a0"/>
    <w:link w:val="a5"/>
    <w:uiPriority w:val="99"/>
    <w:semiHidden/>
    <w:rsid w:val="00427345"/>
  </w:style>
  <w:style w:type="paragraph" w:styleId="a7">
    <w:name w:val="List Paragraph"/>
    <w:basedOn w:val="a"/>
    <w:uiPriority w:val="34"/>
    <w:qFormat/>
    <w:rsid w:val="00710BE9"/>
    <w:pPr>
      <w:ind w:left="720"/>
      <w:contextualSpacing/>
    </w:pPr>
  </w:style>
  <w:style w:type="character" w:customStyle="1" w:styleId="c1">
    <w:name w:val="c1"/>
    <w:basedOn w:val="a0"/>
    <w:rsid w:val="00402E49"/>
  </w:style>
  <w:style w:type="paragraph" w:styleId="a8">
    <w:name w:val="Normal (Web)"/>
    <w:basedOn w:val="a"/>
    <w:uiPriority w:val="99"/>
    <w:unhideWhenUsed/>
    <w:rsid w:val="00E676C3"/>
    <w:pPr>
      <w:spacing w:before="100" w:beforeAutospacing="1" w:after="100" w:afterAutospacing="1"/>
      <w:ind w:left="0"/>
    </w:pPr>
    <w:rPr>
      <w:rFonts w:ascii="Times New Roman" w:eastAsia="Times New Roman" w:hAnsi="Times New Roman" w:cs="Times New Roman"/>
      <w:sz w:val="24"/>
      <w:szCs w:val="24"/>
      <w:lang w:eastAsia="ru-RU"/>
    </w:rPr>
  </w:style>
  <w:style w:type="paragraph" w:styleId="a9">
    <w:name w:val="No Spacing"/>
    <w:uiPriority w:val="1"/>
    <w:qFormat/>
    <w:rsid w:val="00E676C3"/>
    <w:pPr>
      <w:ind w:left="0"/>
    </w:pPr>
  </w:style>
  <w:style w:type="table" w:styleId="aa">
    <w:name w:val="Table Grid"/>
    <w:basedOn w:val="a1"/>
    <w:uiPriority w:val="59"/>
    <w:rsid w:val="00E676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E676C3"/>
    <w:rPr>
      <w:b/>
      <w:bCs/>
    </w:rPr>
  </w:style>
</w:styles>
</file>

<file path=word/webSettings.xml><?xml version="1.0" encoding="utf-8"?>
<w:webSettings xmlns:r="http://schemas.openxmlformats.org/officeDocument/2006/relationships" xmlns:w="http://schemas.openxmlformats.org/wordprocessingml/2006/main">
  <w:divs>
    <w:div w:id="15866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29</Pages>
  <Words>9807</Words>
  <Characters>55904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Мичээр</dc:creator>
  <cp:lastModifiedBy>Мичээр</cp:lastModifiedBy>
  <cp:revision>2</cp:revision>
  <dcterms:created xsi:type="dcterms:W3CDTF">2019-01-22T05:30:00Z</dcterms:created>
  <dcterms:modified xsi:type="dcterms:W3CDTF">2019-01-22T13:35:00Z</dcterms:modified>
</cp:coreProperties>
</file>