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7" w:rsidRPr="00981A4F" w:rsidRDefault="0073621C" w:rsidP="00981A4F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3AA7" w:rsidRPr="00981A4F">
        <w:rPr>
          <w:rFonts w:ascii="Times New Roman" w:hAnsi="Times New Roman" w:cs="Times New Roman"/>
          <w:sz w:val="24"/>
          <w:szCs w:val="24"/>
        </w:rPr>
        <w:t>Захарова Ангелина Николаевна</w:t>
      </w:r>
      <w:proofErr w:type="gramStart"/>
      <w:r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="00B23AA7" w:rsidRPr="00981A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1A4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81A4F" w:rsidRDefault="0073621C" w:rsidP="00981A4F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Sakha Times New Roman" w:hAnsi="Sakha Times New Roman" w:cs="Sakha Times New Roman"/>
          <w:sz w:val="24"/>
          <w:szCs w:val="24"/>
        </w:rPr>
        <w:t xml:space="preserve">Муниципальное бюджетное  дошкольное образовательное учреждение </w:t>
      </w:r>
      <w:r w:rsidR="00056188" w:rsidRPr="00981A4F">
        <w:rPr>
          <w:rFonts w:ascii="Sakha Times New Roman" w:hAnsi="Sakha Times New Roman" w:cs="Sakha Times New Roman"/>
          <w:sz w:val="24"/>
          <w:szCs w:val="24"/>
        </w:rPr>
        <w:t xml:space="preserve"> </w:t>
      </w:r>
      <w:r w:rsidR="00056188" w:rsidRPr="00981A4F">
        <w:rPr>
          <w:rFonts w:ascii="Times New Roman" w:hAnsi="Times New Roman" w:cs="Sakha Times New Roman"/>
          <w:sz w:val="24"/>
          <w:szCs w:val="24"/>
        </w:rPr>
        <w:t>№</w:t>
      </w:r>
      <w:r w:rsidR="00056188" w:rsidRPr="00981A4F">
        <w:rPr>
          <w:rFonts w:ascii="Sakha Times New Roman" w:hAnsi="Sakha Times New Roman" w:cs="Sakha Times New Roman"/>
          <w:sz w:val="24"/>
          <w:szCs w:val="24"/>
        </w:rPr>
        <w:t>7 «</w:t>
      </w:r>
      <w:r w:rsidR="00056188" w:rsidRPr="00981A4F">
        <w:rPr>
          <w:rFonts w:ascii="Times New Roman" w:hAnsi="Times New Roman" w:cs="Times New Roman"/>
          <w:sz w:val="24"/>
          <w:szCs w:val="24"/>
        </w:rPr>
        <w:t xml:space="preserve">Крепыш», </w:t>
      </w:r>
    </w:p>
    <w:p w:rsidR="00B23AA7" w:rsidRPr="00981A4F" w:rsidRDefault="00056188" w:rsidP="00981A4F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Горный улус </w:t>
      </w:r>
      <w:r w:rsidR="00B23AA7" w:rsidRPr="00981A4F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 w:rsidR="007225B9" w:rsidRPr="00981A4F">
        <w:rPr>
          <w:rFonts w:ascii="Times New Roman" w:hAnsi="Times New Roman" w:cs="Times New Roman"/>
          <w:sz w:val="24"/>
          <w:szCs w:val="24"/>
        </w:rPr>
        <w:br/>
      </w:r>
      <w:r w:rsidR="00D72DCF"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="007225B9" w:rsidRPr="00981A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3AA7" w:rsidRPr="00981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AF" w:rsidRPr="00981A4F" w:rsidRDefault="0073621C" w:rsidP="00CD4D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4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056188" w:rsidRPr="00981A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56188" w:rsidRPr="00981A4F">
        <w:rPr>
          <w:rFonts w:ascii="Times New Roman" w:hAnsi="Times New Roman" w:cs="Times New Roman"/>
          <w:b/>
          <w:sz w:val="24"/>
          <w:szCs w:val="24"/>
        </w:rPr>
        <w:t>Эколята-дошколята</w:t>
      </w:r>
      <w:proofErr w:type="spellEnd"/>
      <w:r w:rsidR="00056188" w:rsidRPr="00981A4F">
        <w:rPr>
          <w:rFonts w:ascii="Times New Roman" w:hAnsi="Times New Roman" w:cs="Times New Roman"/>
          <w:b/>
          <w:sz w:val="24"/>
          <w:szCs w:val="24"/>
        </w:rPr>
        <w:t xml:space="preserve"> – юные защитники природы»</w:t>
      </w:r>
    </w:p>
    <w:p w:rsidR="00C00AC6" w:rsidRPr="00981A4F" w:rsidRDefault="00C00AC6" w:rsidP="00C00AC6">
      <w:pPr>
        <w:shd w:val="clear" w:color="auto" w:fill="FFFFFF"/>
        <w:spacing w:after="0" w:line="36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Тип проекта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 познавательный.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br/>
      </w: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Вид проекта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 исследовательский.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br/>
      </w: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Участники проекта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 дети  мл</w:t>
      </w:r>
      <w:r w:rsidR="0005618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адшей группы, воспитатели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родители.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br/>
      </w: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Продолжительность: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</w:t>
      </w:r>
      <w:proofErr w:type="gram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долгосрочный</w:t>
      </w:r>
      <w:proofErr w:type="gramEnd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</w:t>
      </w:r>
    </w:p>
    <w:p w:rsidR="00C00AC6" w:rsidRPr="00981A4F" w:rsidRDefault="00C00AC6" w:rsidP="00C00AC6">
      <w:pPr>
        <w:shd w:val="clear" w:color="auto" w:fill="F5F5F5"/>
        <w:spacing w:after="0" w:line="294" w:lineRule="atLeas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sz w:val="24"/>
          <w:szCs w:val="24"/>
          <w:lang w:eastAsia="ru-RU"/>
        </w:rPr>
        <w:t>Образовательная область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</w:t>
      </w:r>
      <w:r w:rsidR="003E1F6A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</w:t>
      </w:r>
      <w:proofErr w:type="gramStart"/>
      <w:r w:rsidR="003E1F6A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:п</w:t>
      </w:r>
      <w:proofErr w:type="gramEnd"/>
      <w:r w:rsidR="003E1F6A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ознавательное развитие, социально-коммуникативное развитие </w:t>
      </w:r>
    </w:p>
    <w:p w:rsidR="00C00AC6" w:rsidRPr="00981A4F" w:rsidRDefault="00C00AC6" w:rsidP="00C00AC6">
      <w:pPr>
        <w:shd w:val="clear" w:color="auto" w:fill="FFFFFF"/>
        <w:spacing w:after="0" w:line="36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</w:p>
    <w:p w:rsidR="00124EAC" w:rsidRPr="00981A4F" w:rsidRDefault="00124EAC" w:rsidP="00C00A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 </w:t>
      </w:r>
    </w:p>
    <w:p w:rsidR="008243F5" w:rsidRPr="00981A4F" w:rsidRDefault="00124EAC" w:rsidP="00132613">
      <w:pPr>
        <w:spacing w:after="0" w:line="360" w:lineRule="auto"/>
        <w:ind w:firstLine="360"/>
        <w:jc w:val="both"/>
        <w:rPr>
          <w:rFonts w:ascii="Sakha Times New Roman" w:eastAsia="Times New Roman" w:hAnsi="Sakha Times New Roman" w:cs="Sakha Times New Roman"/>
          <w:sz w:val="24"/>
          <w:szCs w:val="24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резко возрос интерес к экологии и экологическому воспитанию. Человек-часть природы: он не может жить </w:t>
      </w:r>
      <w:proofErr w:type="gramStart"/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может нарушать законы, по которым существует окружающий его мир. Научившись жить в полном согласии с природой, мы сможем лучше понять ее тайны, сохранить самое удивительное творение природы - жизнь на земле.</w:t>
      </w:r>
      <w:r w:rsidR="00132613" w:rsidRPr="00981A4F">
        <w:rPr>
          <w:rFonts w:ascii="Sakha Times New Roman" w:eastAsia="Times New Roman" w:hAnsi="Sakha Times New Roman" w:cs="Sakha Times New Roman"/>
          <w:color w:val="111111"/>
          <w:sz w:val="24"/>
          <w:szCs w:val="24"/>
        </w:rPr>
        <w:t xml:space="preserve"> 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>Дошкольный возраст - самоценный этап в развитии </w:t>
      </w:r>
      <w:r w:rsidR="00132613" w:rsidRPr="00981A4F">
        <w:rPr>
          <w:rFonts w:ascii="Sakha Times New Roman" w:eastAsia="Times New Roman" w:hAnsi="Sakha Times New Roman" w:cs="Sakha Times New Roman"/>
          <w:bCs/>
          <w:sz w:val="24"/>
          <w:szCs w:val="24"/>
        </w:rPr>
        <w:t>экологической культуры человека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>. В этот период закладываются основы личности, в том числе положительное отношение к природе и окружающему миру. В дошкольном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 </w:t>
      </w:r>
      <w:r w:rsidR="00132613" w:rsidRPr="00981A4F">
        <w:rPr>
          <w:rFonts w:ascii="Sakha Times New Roman" w:eastAsia="Times New Roman" w:hAnsi="Sakha Times New Roman" w:cs="Sakha Times New Roman"/>
          <w:bCs/>
          <w:sz w:val="24"/>
          <w:szCs w:val="24"/>
        </w:rPr>
        <w:t>экологических позиций личности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>, которые проявляются во взаимодействиях ребенка с природой. При этом у детей формируются </w:t>
      </w:r>
      <w:r w:rsidR="00132613" w:rsidRPr="00981A4F">
        <w:rPr>
          <w:rFonts w:ascii="Sakha Times New Roman" w:eastAsia="Times New Roman" w:hAnsi="Sakha Times New Roman" w:cs="Sakha Times New Roman"/>
          <w:bCs/>
          <w:sz w:val="24"/>
          <w:szCs w:val="24"/>
        </w:rPr>
        <w:t>экологические знания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 xml:space="preserve">, нормы и правила по взаимодействию с природой, а также воспитание и сопереживание к ней. Воспитание любви к природе, к животному и растительному миру осуществляется в детском саду </w:t>
      </w:r>
      <w:proofErr w:type="spellStart"/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>постоянно</w:t>
      </w:r>
      <w:proofErr w:type="gramStart"/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</w:rPr>
        <w:t>.</w:t>
      </w:r>
      <w:r w:rsidR="00C00AC6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00AC6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</w:t>
      </w:r>
      <w:proofErr w:type="spellEnd"/>
      <w:r w:rsidR="00C00AC6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предоставляется дополнительная возможность приобщиться к исследовательской работе как к ведущему способу познания окружающего мира</w:t>
      </w:r>
      <w:r w:rsidR="00132613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E0680E" w:rsidRPr="00981A4F" w:rsidRDefault="00124EAC" w:rsidP="003E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="00E0680E" w:rsidRPr="00981A4F">
        <w:rPr>
          <w:rFonts w:ascii="Times New Roman" w:hAnsi="Times New Roman" w:cs="Times New Roman"/>
          <w:sz w:val="24"/>
          <w:szCs w:val="24"/>
        </w:rPr>
        <w:t xml:space="preserve"> Детский сад является первым звеном системы непрерывного экологического образования. Поэтому перед </w:t>
      </w:r>
      <w:r w:rsidR="00056188" w:rsidRPr="00981A4F">
        <w:rPr>
          <w:rFonts w:ascii="Times New Roman" w:hAnsi="Times New Roman" w:cs="Times New Roman"/>
          <w:sz w:val="24"/>
          <w:szCs w:val="24"/>
        </w:rPr>
        <w:t xml:space="preserve">нами </w:t>
      </w:r>
      <w:r w:rsidR="00E0680E" w:rsidRPr="00981A4F">
        <w:rPr>
          <w:rFonts w:ascii="Times New Roman" w:hAnsi="Times New Roman" w:cs="Times New Roman"/>
          <w:sz w:val="24"/>
          <w:szCs w:val="24"/>
        </w:rPr>
        <w:t>воспитателями сада возникает задача формирования у дошкольников основ экологической культуры.</w:t>
      </w:r>
    </w:p>
    <w:p w:rsidR="00DE5CE7" w:rsidRPr="00981A4F" w:rsidRDefault="00396BF6" w:rsidP="007D6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Наша группа «Күнчээ</w:t>
      </w:r>
      <w:r w:rsidR="00056188" w:rsidRPr="00981A4F">
        <w:rPr>
          <w:rFonts w:ascii="Times New Roman" w:hAnsi="Times New Roman" w:cs="Times New Roman"/>
          <w:sz w:val="24"/>
          <w:szCs w:val="24"/>
        </w:rPr>
        <w:t>н» работает в тесном контакте с «И</w:t>
      </w:r>
      <w:r w:rsidRPr="00981A4F">
        <w:rPr>
          <w:rFonts w:ascii="Times New Roman" w:hAnsi="Times New Roman" w:cs="Times New Roman"/>
          <w:sz w:val="24"/>
          <w:szCs w:val="24"/>
        </w:rPr>
        <w:t>нспекцией</w:t>
      </w:r>
      <w:r w:rsidR="005C41A0" w:rsidRPr="00981A4F">
        <w:rPr>
          <w:rFonts w:ascii="Times New Roman" w:hAnsi="Times New Roman" w:cs="Times New Roman"/>
          <w:sz w:val="24"/>
          <w:szCs w:val="24"/>
        </w:rPr>
        <w:t xml:space="preserve"> охраны природы</w:t>
      </w:r>
      <w:r w:rsidR="00056188" w:rsidRPr="00981A4F">
        <w:rPr>
          <w:rFonts w:ascii="Times New Roman" w:hAnsi="Times New Roman" w:cs="Times New Roman"/>
          <w:sz w:val="24"/>
          <w:szCs w:val="24"/>
        </w:rPr>
        <w:t xml:space="preserve">»  Горного улуса </w:t>
      </w:r>
      <w:r w:rsidR="005C41A0" w:rsidRPr="00981A4F">
        <w:rPr>
          <w:rFonts w:ascii="Times New Roman" w:hAnsi="Times New Roman" w:cs="Times New Roman"/>
          <w:sz w:val="24"/>
          <w:szCs w:val="24"/>
        </w:rPr>
        <w:t xml:space="preserve"> по экологическому образованию</w:t>
      </w:r>
      <w:r w:rsidRPr="00981A4F">
        <w:rPr>
          <w:rFonts w:ascii="Times New Roman" w:hAnsi="Times New Roman" w:cs="Times New Roman"/>
          <w:sz w:val="24"/>
          <w:szCs w:val="24"/>
        </w:rPr>
        <w:t>. Мы вошли в проект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Эколята-</w:t>
      </w:r>
      <w:r w:rsidRPr="00981A4F">
        <w:rPr>
          <w:rFonts w:ascii="Times New Roman" w:hAnsi="Times New Roman" w:cs="Times New Roman"/>
          <w:sz w:val="24"/>
          <w:szCs w:val="24"/>
        </w:rPr>
        <w:lastRenderedPageBreak/>
        <w:t>дошколята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81A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A4F">
        <w:rPr>
          <w:rFonts w:ascii="Times New Roman" w:hAnsi="Times New Roman" w:cs="Times New Roman"/>
          <w:sz w:val="24"/>
          <w:szCs w:val="24"/>
        </w:rPr>
        <w:t>риродоохранный эколого-образовательный проект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– юные защитники природы» реализуется в рамках поручения Президента России Владимира Путина о необходимости развития на территории страны патриотического образования. </w:t>
      </w:r>
    </w:p>
    <w:p w:rsidR="00700FB2" w:rsidRPr="00981A4F" w:rsidRDefault="00700FB2" w:rsidP="00700F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81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системы ценностных отношений к природе, животному и растительному миру, воспитание любви к природе и бережного отношения к ней.</w:t>
      </w:r>
    </w:p>
    <w:p w:rsidR="00700FB2" w:rsidRPr="00981A4F" w:rsidRDefault="00700FB2" w:rsidP="00700F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00FB2" w:rsidRPr="00981A4F" w:rsidRDefault="00700FB2" w:rsidP="00700F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детям знания об окружающей его природе, познакомить с разнообразием животного и растительного мира, показать неповторимость и красоту родной природы;</w:t>
      </w:r>
    </w:p>
    <w:p w:rsidR="00700FB2" w:rsidRPr="00981A4F" w:rsidRDefault="00056188" w:rsidP="00700F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0FB2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 правилах поведения в природе;</w:t>
      </w: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FB2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охране природы;</w:t>
      </w:r>
    </w:p>
    <w:p w:rsidR="00197899" w:rsidRPr="00981A4F" w:rsidRDefault="00CD17A3" w:rsidP="003E7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В работе по экологическому воспитанию детей в нашем детском саду используются различные методы и приемы. Основной метод – это наблюдение за сезонными изменениями природы. Так как я работаю в младших группах</w:t>
      </w:r>
      <w:r w:rsidR="00A90D01" w:rsidRPr="00981A4F">
        <w:rPr>
          <w:rFonts w:ascii="Times New Roman" w:hAnsi="Times New Roman" w:cs="Times New Roman"/>
          <w:sz w:val="24"/>
          <w:szCs w:val="24"/>
        </w:rPr>
        <w:t>,</w:t>
      </w:r>
      <w:r w:rsidR="00981A4F">
        <w:rPr>
          <w:rFonts w:ascii="Times New Roman" w:hAnsi="Times New Roman" w:cs="Times New Roman"/>
          <w:sz w:val="24"/>
          <w:szCs w:val="24"/>
        </w:rPr>
        <w:t xml:space="preserve"> </w:t>
      </w:r>
      <w:r w:rsidRPr="00981A4F">
        <w:rPr>
          <w:rFonts w:ascii="Times New Roman" w:hAnsi="Times New Roman" w:cs="Times New Roman"/>
          <w:sz w:val="24"/>
          <w:szCs w:val="24"/>
        </w:rPr>
        <w:t xml:space="preserve"> выбрала темы для самых маленьких в детском саду и создала свой экологический календарь для детей младших групп. </w:t>
      </w:r>
    </w:p>
    <w:p w:rsidR="00CD17A3" w:rsidRPr="00981A4F" w:rsidRDefault="001A2E96" w:rsidP="00D72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Экологический календарь для детей детского сада в младших группах</w:t>
      </w:r>
      <w:r w:rsidR="00056188" w:rsidRPr="00981A4F">
        <w:rPr>
          <w:rFonts w:ascii="Times New Roman" w:hAnsi="Times New Roman" w:cs="Times New Roman"/>
          <w:sz w:val="24"/>
          <w:szCs w:val="24"/>
        </w:rPr>
        <w:t>:</w:t>
      </w:r>
    </w:p>
    <w:p w:rsidR="00D72DCF" w:rsidRPr="00981A4F" w:rsidRDefault="00D72DCF" w:rsidP="00D72D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-Всемирный день защиты животных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Международный день полярного медведя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Международный день лесов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-Всемирный день водных ресурсов 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Международный день птиц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Международный день Земли</w:t>
      </w:r>
    </w:p>
    <w:p w:rsidR="00D72DCF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День Солнца</w:t>
      </w:r>
    </w:p>
    <w:p w:rsidR="00AE7547" w:rsidRPr="00981A4F" w:rsidRDefault="00D72DCF" w:rsidP="003E1F6A">
      <w:pPr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- Республиканский День подснежника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Первый этап – подготовительный: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проекта.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стенда «</w:t>
      </w:r>
      <w:proofErr w:type="spellStart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6188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рузья и защитники природы»</w:t>
      </w:r>
    </w:p>
    <w:p w:rsidR="00AE7547" w:rsidRPr="00981A4F" w:rsidRDefault="00056188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сбор </w:t>
      </w:r>
      <w:r w:rsidR="00AE7547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материалов.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056188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обогащение предметн</w:t>
      </w:r>
      <w:proofErr w:type="gramStart"/>
      <w:r w:rsidR="00056188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56188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,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среды.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 по теме.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мероприятий.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 – основной (практический):</w:t>
      </w:r>
    </w:p>
    <w:p w:rsidR="007D6708" w:rsidRPr="00981A4F" w:rsidRDefault="007D6708" w:rsidP="002E29A4">
      <w:pPr>
        <w:shd w:val="clear" w:color="auto" w:fill="FFFFFF"/>
        <w:spacing w:after="0" w:line="24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Познавательное развитие</w:t>
      </w:r>
      <w:r w:rsidR="002E29A4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</w:p>
    <w:p w:rsidR="007D6708" w:rsidRPr="00981A4F" w:rsidRDefault="007D6708" w:rsidP="002E29A4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proofErr w:type="gram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Наблюдения за погодой, ветром, небом, солнцем, птицами </w:t>
      </w:r>
      <w:r w:rsidR="003E1F6A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(воробьи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синицы, снегири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), за прохожими (как одеты, за деревьями, за трудом дворника).</w:t>
      </w:r>
      <w:proofErr w:type="gramEnd"/>
    </w:p>
    <w:p w:rsidR="007D6708" w:rsidRPr="00981A4F" w:rsidRDefault="007D6708" w:rsidP="002E29A4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Труд в природе:</w:t>
      </w:r>
    </w:p>
    <w:p w:rsidR="007D6708" w:rsidRPr="00981A4F" w:rsidRDefault="00056188" w:rsidP="00056188">
      <w:pPr>
        <w:shd w:val="clear" w:color="auto" w:fill="FFFFFF"/>
        <w:spacing w:after="0" w:line="360" w:lineRule="auto"/>
        <w:ind w:left="36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-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Подкормка птиц</w:t>
      </w:r>
    </w:p>
    <w:p w:rsidR="007D6708" w:rsidRPr="00981A4F" w:rsidRDefault="00056188" w:rsidP="0005618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   -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Посадка лука на участке детского сада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Организация фотовыставки «Я сажаю огород»</w:t>
      </w:r>
      <w:r w:rsidR="003E1F6A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«Огород на окне»</w:t>
      </w:r>
    </w:p>
    <w:p w:rsidR="007D6708" w:rsidRPr="00981A4F" w:rsidRDefault="007D6708" w:rsidP="007D6708">
      <w:pPr>
        <w:shd w:val="clear" w:color="auto" w:fill="FFFFFF"/>
        <w:spacing w:before="75" w:after="75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Экспериментальная деятельность: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Сравнение еловых и сосновых шишек.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Сравнение веточек сосны и ели.</w:t>
      </w:r>
    </w:p>
    <w:p w:rsidR="007D6708" w:rsidRPr="00981A4F" w:rsidRDefault="007D6708" w:rsidP="007D6708">
      <w:pPr>
        <w:shd w:val="clear" w:color="auto" w:fill="FFFFFF"/>
        <w:spacing w:before="75" w:after="75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Презентации: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«Природа нашего улуса».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 «Дикие животные»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«П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тиц</w:t>
      </w:r>
      <w:proofErr w:type="gram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ы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-</w:t>
      </w:r>
      <w:proofErr w:type="gramEnd"/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наши друзья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»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«Домашние животные»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 </w:t>
      </w:r>
      <w:r w:rsidR="001326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Просмотр видеофильма «Наша 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- планета Земля»</w:t>
      </w:r>
    </w:p>
    <w:p w:rsidR="007D6708" w:rsidRPr="00981A4F" w:rsidRDefault="002E29A4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Проведение НОД</w:t>
      </w:r>
      <w:proofErr w:type="gramStart"/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 :</w:t>
      </w:r>
      <w:proofErr w:type="gramEnd"/>
    </w:p>
    <w:p w:rsidR="007D6708" w:rsidRPr="00981A4F" w:rsidRDefault="00132613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- «Волшебница  вода 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»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Цель: путем эксперимента закрепить ранее полученные знания о воде и раскрыть новые представления детей о ее состояниях.</w:t>
      </w:r>
    </w:p>
    <w:p w:rsidR="007D6708" w:rsidRPr="00981A4F" w:rsidRDefault="007D6708" w:rsidP="008A3113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</w:t>
      </w:r>
      <w:r w:rsidR="008A31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Просмотр слайдов </w:t>
      </w:r>
      <w:proofErr w:type="gramStart"/>
      <w:r w:rsidR="008A31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</w:t>
      </w:r>
      <w:proofErr w:type="gramEnd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Времена года», «Дикие животные наших лесов».</w:t>
      </w:r>
    </w:p>
    <w:p w:rsidR="000E0AE9" w:rsidRPr="00981A4F" w:rsidRDefault="000E0AE9" w:rsidP="008A3113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hAnsi="Sakha Times New Roman" w:cs="Sakha Times New Roman"/>
          <w:sz w:val="24"/>
          <w:szCs w:val="24"/>
        </w:rPr>
        <w:t>-экспериментально-опытническая деятельность с водой, песком и воздухом</w:t>
      </w:r>
    </w:p>
    <w:p w:rsidR="007D6708" w:rsidRPr="00981A4F" w:rsidRDefault="007D6708" w:rsidP="008A3113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 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Беседы </w:t>
      </w:r>
      <w:r w:rsidR="000E0AE9" w:rsidRPr="00981A4F">
        <w:rPr>
          <w:rFonts w:ascii="Sakha Times New Roman" w:hAnsi="Sakha Times New Roman" w:cs="Sakha Times New Roman"/>
          <w:iCs/>
          <w:sz w:val="24"/>
          <w:szCs w:val="24"/>
          <w:bdr w:val="none" w:sz="0" w:space="0" w:color="auto" w:frame="1"/>
        </w:rPr>
        <w:t>«Правила поведения у водоема»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, </w:t>
      </w:r>
      <w:r w:rsidR="000E0AE9" w:rsidRPr="00981A4F">
        <w:rPr>
          <w:rFonts w:ascii="Sakha Times New Roman" w:hAnsi="Sakha Times New Roman" w:cs="Sakha Times New Roman"/>
          <w:iCs/>
          <w:sz w:val="24"/>
          <w:szCs w:val="24"/>
          <w:bdr w:val="none" w:sz="0" w:space="0" w:color="auto" w:frame="1"/>
        </w:rPr>
        <w:t>«Правила поведения в лесу»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, </w:t>
      </w:r>
      <w:r w:rsidR="000E0AE9" w:rsidRPr="00981A4F">
        <w:rPr>
          <w:rFonts w:ascii="Sakha Times New Roman" w:hAnsi="Sakha Times New Roman" w:cs="Sakha Times New Roman"/>
          <w:iCs/>
          <w:sz w:val="24"/>
          <w:szCs w:val="24"/>
          <w:bdr w:val="none" w:sz="0" w:space="0" w:color="auto" w:frame="1"/>
        </w:rPr>
        <w:t>«Чисто не там, где убирают, а там, где не мусорят!»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, </w:t>
      </w:r>
      <w:r w:rsidR="000E0AE9" w:rsidRPr="00981A4F">
        <w:rPr>
          <w:rFonts w:ascii="Sakha Times New Roman" w:hAnsi="Sakha Times New Roman" w:cs="Sakha Times New Roman"/>
          <w:iCs/>
          <w:sz w:val="24"/>
          <w:szCs w:val="24"/>
          <w:bdr w:val="none" w:sz="0" w:space="0" w:color="auto" w:frame="1"/>
        </w:rPr>
        <w:t>«Закроем кран - сбережем воду»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, </w:t>
      </w:r>
      <w:r w:rsidR="000E0AE9" w:rsidRPr="00981A4F">
        <w:rPr>
          <w:rFonts w:ascii="Sakha Times New Roman" w:hAnsi="Sakha Times New Roman" w:cs="Sakha Times New Roman"/>
          <w:iCs/>
          <w:sz w:val="24"/>
          <w:szCs w:val="24"/>
          <w:bdr w:val="none" w:sz="0" w:space="0" w:color="auto" w:frame="1"/>
        </w:rPr>
        <w:t>«Что едят птицы летом»</w:t>
      </w:r>
      <w:r w:rsidR="000E0AE9" w:rsidRPr="00981A4F">
        <w:rPr>
          <w:rFonts w:ascii="Sakha Times New Roman" w:hAnsi="Sakha Times New Roman" w:cs="Sakha Times New Roman"/>
          <w:sz w:val="24"/>
          <w:szCs w:val="24"/>
        </w:rPr>
        <w:t>.</w:t>
      </w:r>
    </w:p>
    <w:p w:rsidR="007D6708" w:rsidRPr="00981A4F" w:rsidRDefault="007D6708" w:rsidP="007D6708">
      <w:pPr>
        <w:shd w:val="clear" w:color="auto" w:fill="FFFFFF"/>
        <w:spacing w:after="0" w:line="360" w:lineRule="auto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Социально-коммуникативное развитие</w:t>
      </w:r>
      <w:r w:rsidR="002E29A4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</w:p>
    <w:p w:rsidR="007D6708" w:rsidRPr="00981A4F" w:rsidRDefault="007D6708" w:rsidP="00512F57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Беседы: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«Что такое природа», «Лес и его обитатели», «Звери и птицы», «Правила поведения в природе», «Что такое «Красная книга», «Домашние животные».</w:t>
      </w:r>
    </w:p>
    <w:p w:rsidR="007D6708" w:rsidRPr="00981A4F" w:rsidRDefault="007D6708" w:rsidP="00706085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Дидактические игры:</w:t>
      </w:r>
    </w:p>
    <w:p w:rsidR="007D6708" w:rsidRPr="00981A4F" w:rsidRDefault="007D6708" w:rsidP="00706085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«Домашние животные»</w:t>
      </w:r>
    </w:p>
    <w:p w:rsidR="007D6708" w:rsidRPr="00981A4F" w:rsidRDefault="007D6708" w:rsidP="00706085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«Времена года»</w:t>
      </w:r>
    </w:p>
    <w:p w:rsidR="007D6708" w:rsidRPr="00981A4F" w:rsidRDefault="007D6708" w:rsidP="00706085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«Кто, что ест?»</w:t>
      </w:r>
    </w:p>
    <w:p w:rsidR="007D6708" w:rsidRPr="00981A4F" w:rsidRDefault="007D6708" w:rsidP="00706085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«В мире животных»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«Что к чему и почему?»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«Кто, где живет?»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«Чей домик?»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«Веселый зоопарк»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«Большие и маленькие»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·        «С какого дерева листок?»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lastRenderedPageBreak/>
        <w:t>·        «Назови овощи»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Сюжетно-ролевые игры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 «Зоопарк», «Птичий двор» 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 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Речевое развитие</w:t>
      </w:r>
      <w:r w:rsidR="002E29A4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</w:p>
    <w:p w:rsidR="007D6708" w:rsidRPr="00981A4F" w:rsidRDefault="007D6708" w:rsidP="00512F57">
      <w:pPr>
        <w:shd w:val="clear" w:color="auto" w:fill="FFFFFF"/>
        <w:spacing w:after="0"/>
        <w:jc w:val="both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Рассматривание сюжетных картин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: «Весенний лес», «В весеннем парке»</w:t>
      </w:r>
      <w:proofErr w:type="gram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.</w:t>
      </w: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Ч</w:t>
      </w:r>
      <w:proofErr w:type="gramEnd"/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тение сказок, рассказов, стихотворений</w:t>
      </w: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</w:t>
      </w:r>
      <w:proofErr w:type="gram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Е. </w:t>
      </w:r>
      <w:proofErr w:type="spellStart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Чарушин</w:t>
      </w:r>
      <w:proofErr w:type="spellEnd"/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 «Воробей», Лисята», «Медвежата», Успенский «Птицы», В. Степанов «Животные наших лесов», Т. А. Шорыгина «Какие звери в лесу», В. Бианки «Лесной хор».</w:t>
      </w:r>
      <w:proofErr w:type="gramEnd"/>
    </w:p>
    <w:p w:rsidR="007D6708" w:rsidRPr="00981A4F" w:rsidRDefault="008A3113" w:rsidP="00706085">
      <w:pPr>
        <w:shd w:val="clear" w:color="auto" w:fill="FFFFFF"/>
        <w:spacing w:before="75" w:after="75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Отгадывание 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 загадок:</w:t>
      </w:r>
    </w:p>
    <w:p w:rsidR="007D6708" w:rsidRPr="00981A4F" w:rsidRDefault="007D6708" w:rsidP="0070608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О природе</w:t>
      </w:r>
    </w:p>
    <w:p w:rsidR="007D6708" w:rsidRPr="00981A4F" w:rsidRDefault="007D6708" w:rsidP="0070608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О диких животных</w:t>
      </w:r>
    </w:p>
    <w:p w:rsidR="007D6708" w:rsidRPr="00981A4F" w:rsidRDefault="007D6708" w:rsidP="0070608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О птицах</w:t>
      </w:r>
    </w:p>
    <w:p w:rsidR="007D6708" w:rsidRPr="00981A4F" w:rsidRDefault="007D6708" w:rsidP="0070608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О домашних животных</w:t>
      </w:r>
    </w:p>
    <w:p w:rsidR="007D6708" w:rsidRPr="00981A4F" w:rsidRDefault="007D6708" w:rsidP="00706085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О деревьях и растениях</w:t>
      </w:r>
    </w:p>
    <w:p w:rsidR="007D6708" w:rsidRPr="00981A4F" w:rsidRDefault="007D6708" w:rsidP="007D6708">
      <w:pPr>
        <w:shd w:val="clear" w:color="auto" w:fill="FFFFFF"/>
        <w:spacing w:after="0" w:line="240" w:lineRule="auto"/>
        <w:ind w:firstLine="708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Художественно-эстетическое развитие</w:t>
      </w:r>
      <w:r w:rsidR="002E29A4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</w:p>
    <w:p w:rsidR="00512F57" w:rsidRPr="00981A4F" w:rsidRDefault="009C456B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-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Рисование</w:t>
      </w:r>
      <w:r w:rsidR="002E29A4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: </w:t>
      </w:r>
      <w:proofErr w:type="gramStart"/>
      <w:r w:rsidR="002E29A4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«</w:t>
      </w:r>
      <w:r w:rsidR="002E29A4" w:rsidRPr="00981A4F">
        <w:rPr>
          <w:rFonts w:ascii="Sakha Times New Roman" w:eastAsia="SimSun" w:hAnsi="Sakha Times New Roman" w:cs="Sakha Times New Roman"/>
          <w:sz w:val="24"/>
          <w:szCs w:val="24"/>
        </w:rPr>
        <w:t>Осенний дождь», «Деревья осенью», «Идет снег», «Солнышко лучистое», «Зимнее дерево», «Ручейки», «Цветы»</w:t>
      </w:r>
      <w:r w:rsidR="008A3113" w:rsidRPr="00981A4F">
        <w:rPr>
          <w:rFonts w:ascii="Sakha Times New Roman" w:eastAsia="SimSun" w:hAnsi="Sakha Times New Roman" w:cs="Sakha Times New Roman"/>
          <w:sz w:val="24"/>
          <w:szCs w:val="24"/>
        </w:rPr>
        <w:t>, «Одуванчики».</w:t>
      </w:r>
      <w:proofErr w:type="gramEnd"/>
    </w:p>
    <w:p w:rsidR="007D6708" w:rsidRPr="00981A4F" w:rsidRDefault="00512F57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 </w:t>
      </w:r>
      <w:r w:rsidR="009C456B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-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Выставка рисунков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«Цветочная феерия».</w:t>
      </w:r>
    </w:p>
    <w:p w:rsidR="007D6708" w:rsidRPr="00981A4F" w:rsidRDefault="009C456B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-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Аппликация/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Конструирование</w:t>
      </w:r>
      <w:r w:rsidR="007D6708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«Горка», «Дикие животные», «Домашние животные», «Черепаха».</w:t>
      </w:r>
    </w:p>
    <w:p w:rsidR="007D6708" w:rsidRPr="00981A4F" w:rsidRDefault="009C456B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-</w:t>
      </w:r>
      <w:r w:rsidR="007D6708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Лепка:</w:t>
      </w:r>
      <w:r w:rsidR="007D670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«Животные леса»</w:t>
      </w:r>
      <w:r w:rsidR="008A31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«Грибы», «Ягоды».</w:t>
      </w:r>
    </w:p>
    <w:p w:rsidR="007D6708" w:rsidRPr="00981A4F" w:rsidRDefault="007D6708" w:rsidP="007D6708">
      <w:pPr>
        <w:shd w:val="clear" w:color="auto" w:fill="FFFFFF"/>
        <w:spacing w:after="0" w:line="24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 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Физическое развитие</w:t>
      </w:r>
      <w:r w:rsidR="002E29A4" w:rsidRPr="00981A4F">
        <w:rPr>
          <w:rFonts w:ascii="Sakha Times New Roman" w:eastAsia="Times New Roman" w:hAnsi="Sakha Times New Roman" w:cs="Sakha Times New Roman"/>
          <w:b/>
          <w:bCs/>
          <w:sz w:val="24"/>
          <w:szCs w:val="24"/>
          <w:lang w:eastAsia="ru-RU"/>
        </w:rPr>
        <w:t>:</w:t>
      </w:r>
    </w:p>
    <w:p w:rsidR="009C456B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Подвижные игры</w:t>
      </w:r>
    </w:p>
    <w:p w:rsidR="009C456B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 «Лиса и зайцы».</w:t>
      </w:r>
    </w:p>
    <w:p w:rsidR="009C456B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  «Эстафета «Собери мусор».</w:t>
      </w:r>
    </w:p>
    <w:p w:rsidR="009C456B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  «Пустое место»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 «Узнай по голосу»</w:t>
      </w:r>
    </w:p>
    <w:p w:rsidR="007D6708" w:rsidRPr="00981A4F" w:rsidRDefault="007D6708" w:rsidP="00706085">
      <w:pPr>
        <w:shd w:val="clear" w:color="auto" w:fill="FFFFFF"/>
        <w:spacing w:before="75" w:after="75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Игры на развит</w:t>
      </w:r>
      <w:r w:rsidR="008A3113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ие координации</w:t>
      </w:r>
      <w:proofErr w:type="gramStart"/>
      <w:r w:rsidR="008A3113"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 xml:space="preserve"> </w:t>
      </w: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:</w:t>
      </w:r>
      <w:proofErr w:type="gramEnd"/>
    </w:p>
    <w:p w:rsidR="007D6708" w:rsidRPr="00981A4F" w:rsidRDefault="007D6708" w:rsidP="00706085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«На водопой»;</w:t>
      </w:r>
    </w:p>
    <w:p w:rsidR="007D6708" w:rsidRPr="00981A4F" w:rsidRDefault="007D6708" w:rsidP="00706085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 «Зайка».</w:t>
      </w:r>
    </w:p>
    <w:p w:rsidR="007D6708" w:rsidRPr="00981A4F" w:rsidRDefault="007D6708" w:rsidP="00706085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«Береза»</w:t>
      </w:r>
    </w:p>
    <w:p w:rsidR="007D6708" w:rsidRPr="00981A4F" w:rsidRDefault="007D6708" w:rsidP="00706085">
      <w:pPr>
        <w:shd w:val="clear" w:color="auto" w:fill="FFFFFF"/>
        <w:spacing w:before="75" w:after="75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Пальчиковые игры:</w:t>
      </w:r>
    </w:p>
    <w:p w:rsidR="007D6708" w:rsidRPr="00981A4F" w:rsidRDefault="007D6708" w:rsidP="0070608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«Птички»</w:t>
      </w:r>
    </w:p>
    <w:p w:rsidR="007D6708" w:rsidRPr="00981A4F" w:rsidRDefault="007D6708" w:rsidP="0070608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«Зайка»</w:t>
      </w:r>
    </w:p>
    <w:p w:rsidR="007D6708" w:rsidRPr="00981A4F" w:rsidRDefault="007D6708" w:rsidP="00706085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bCs/>
          <w:sz w:val="24"/>
          <w:szCs w:val="24"/>
          <w:lang w:eastAsia="ru-RU"/>
        </w:rPr>
        <w:t>Игры на развитие дыхания:</w:t>
      </w:r>
    </w:p>
    <w:p w:rsidR="007D6708" w:rsidRPr="00981A4F" w:rsidRDefault="007D6708" w:rsidP="00706085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«Чей листок раньше улетит?»</w:t>
      </w:r>
    </w:p>
    <w:p w:rsidR="000E0AE9" w:rsidRPr="00981A4F" w:rsidRDefault="000E0AE9" w:rsidP="000E0AE9">
      <w:pPr>
        <w:shd w:val="clear" w:color="auto" w:fill="FFFFFF"/>
        <w:spacing w:after="0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</w:p>
    <w:p w:rsidR="00AE7547" w:rsidRPr="00981A4F" w:rsidRDefault="00AE7547" w:rsidP="000E0AE9">
      <w:pPr>
        <w:shd w:val="clear" w:color="auto" w:fill="FFFFFF"/>
        <w:spacing w:after="0" w:line="24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="009C456B"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80F38" w:rsidRPr="00981A4F" w:rsidRDefault="009C456B" w:rsidP="009C456B">
      <w:pPr>
        <w:shd w:val="clear" w:color="auto" w:fill="FFFFFF"/>
        <w:spacing w:after="0" w:line="36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-</w:t>
      </w:r>
      <w:r w:rsidR="00880F38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Консультация «Экологическое воспитание детей в семье»</w:t>
      </w:r>
      <w:r w:rsidR="008A3113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«Правила поведения в природе»</w:t>
      </w:r>
      <w:r w:rsidR="009F54FE"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>, «Экологические игры в семье».</w:t>
      </w:r>
    </w:p>
    <w:p w:rsidR="008A3113" w:rsidRPr="00981A4F" w:rsidRDefault="008A3113" w:rsidP="009C456B">
      <w:pPr>
        <w:shd w:val="clear" w:color="auto" w:fill="FFFFFF"/>
        <w:spacing w:after="0" w:line="360" w:lineRule="auto"/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</w:pPr>
      <w:r w:rsidRPr="00981A4F">
        <w:rPr>
          <w:rFonts w:ascii="Sakha Times New Roman" w:eastAsia="Times New Roman" w:hAnsi="Sakha Times New Roman" w:cs="Sakha Times New Roman"/>
          <w:sz w:val="24"/>
          <w:szCs w:val="24"/>
          <w:lang w:eastAsia="ru-RU"/>
        </w:rPr>
        <w:t xml:space="preserve">-Анкетирование </w:t>
      </w:r>
    </w:p>
    <w:p w:rsidR="008B11D8" w:rsidRPr="00981A4F" w:rsidRDefault="009C456B" w:rsidP="008A31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7547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AE7547" w:rsidRPr="00981A4F">
        <w:rPr>
          <w:rFonts w:ascii="Sakha Times New Roman" w:eastAsia="Times New Roman" w:hAnsi="Sakha Times New Roman" w:cs="Sakha Times New Roman"/>
          <w:color w:val="000000"/>
          <w:sz w:val="24"/>
          <w:szCs w:val="24"/>
          <w:lang w:eastAsia="ru-RU"/>
        </w:rPr>
        <w:t>акциях</w:t>
      </w:r>
      <w:r w:rsidR="008B11D8" w:rsidRPr="00981A4F">
        <w:rPr>
          <w:rFonts w:ascii="Sakha Times New Roman" w:eastAsia="Times New Roman" w:hAnsi="Sakha Times New Roman" w:cs="Sakha Times New Roman"/>
          <w:color w:val="000000"/>
          <w:sz w:val="24"/>
          <w:szCs w:val="24"/>
          <w:lang w:eastAsia="ru-RU"/>
        </w:rPr>
        <w:t xml:space="preserve"> «</w:t>
      </w:r>
      <w:r w:rsidR="008B11D8" w:rsidRPr="00981A4F">
        <w:rPr>
          <w:rFonts w:ascii="Sakha Times New Roman" w:eastAsia="Times New Roman" w:hAnsi="Sakha Times New Roman" w:cs="Sakha Times New Roman"/>
          <w:iCs/>
          <w:color w:val="111111"/>
          <w:sz w:val="24"/>
          <w:szCs w:val="24"/>
          <w:bdr w:val="none" w:sz="0" w:space="0" w:color="auto" w:frame="1"/>
        </w:rPr>
        <w:t>Земля наш дом не мусори в нем</w:t>
      </w:r>
      <w:r w:rsidR="008A3113" w:rsidRPr="00981A4F">
        <w:rPr>
          <w:rFonts w:ascii="Sakha Times New Roman" w:eastAsia="Times New Roman" w:hAnsi="Sakha Times New Roman" w:cs="Sakha Times New Roman"/>
          <w:iCs/>
          <w:color w:val="111111"/>
          <w:sz w:val="24"/>
          <w:szCs w:val="24"/>
          <w:bdr w:val="none" w:sz="0" w:space="0" w:color="auto" w:frame="1"/>
        </w:rPr>
        <w:t xml:space="preserve">», «Сдай батарейку </w:t>
      </w:r>
      <w:proofErr w:type="gramStart"/>
      <w:r w:rsidR="008A3113" w:rsidRPr="00981A4F">
        <w:rPr>
          <w:rFonts w:ascii="Sakha Times New Roman" w:eastAsia="Times New Roman" w:hAnsi="Sakha Times New Roman" w:cs="Sakha Times New Roman"/>
          <w:iCs/>
          <w:color w:val="111111"/>
          <w:sz w:val="24"/>
          <w:szCs w:val="24"/>
          <w:bdr w:val="none" w:sz="0" w:space="0" w:color="auto" w:frame="1"/>
        </w:rPr>
        <w:t>-с</w:t>
      </w:r>
      <w:proofErr w:type="gramEnd"/>
      <w:r w:rsidR="008A3113" w:rsidRPr="00981A4F">
        <w:rPr>
          <w:rFonts w:ascii="Sakha Times New Roman" w:eastAsia="Times New Roman" w:hAnsi="Sakha Times New Roman" w:cs="Sakha Times New Roman"/>
          <w:iCs/>
          <w:color w:val="111111"/>
          <w:sz w:val="24"/>
          <w:szCs w:val="24"/>
          <w:bdr w:val="none" w:sz="0" w:space="0" w:color="auto" w:frame="1"/>
        </w:rPr>
        <w:t>охрани Землю»</w:t>
      </w:r>
      <w:r w:rsidR="008B11D8" w:rsidRPr="00981A4F">
        <w:rPr>
          <w:rFonts w:ascii="Sakha Times New Roman" w:eastAsia="Times New Roman" w:hAnsi="Sakha Times New Roman" w:cs="Sakha 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8B11D8" w:rsidRPr="00981A4F">
        <w:rPr>
          <w:rFonts w:ascii="Sakha Times New Roman" w:eastAsia="Times New Roman" w:hAnsi="Sakha Times New Roman" w:cs="Sakha Times New Roman"/>
          <w:sz w:val="24"/>
          <w:szCs w:val="24"/>
        </w:rPr>
        <w:t xml:space="preserve"> </w:t>
      </w:r>
    </w:p>
    <w:p w:rsidR="00AE7547" w:rsidRPr="00981A4F" w:rsidRDefault="009C456B" w:rsidP="008A3113">
      <w:pPr>
        <w:spacing w:after="0"/>
        <w:rPr>
          <w:rFonts w:ascii="Sakha Times New Roman" w:eastAsia="Times New Roman" w:hAnsi="Sakha Times New Roman" w:cs="Sakha Times New Roman"/>
          <w:color w:val="111111"/>
          <w:sz w:val="24"/>
          <w:szCs w:val="24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E7547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и поделок.</w:t>
      </w:r>
    </w:p>
    <w:p w:rsidR="000E0AE9" w:rsidRPr="00981A4F" w:rsidRDefault="008A3113" w:rsidP="008B11D8">
      <w:pPr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="009C456B" w:rsidRPr="00981A4F">
        <w:rPr>
          <w:rFonts w:ascii="Times New Roman" w:hAnsi="Times New Roman" w:cs="Times New Roman"/>
          <w:sz w:val="24"/>
          <w:szCs w:val="24"/>
        </w:rPr>
        <w:t>-</w:t>
      </w:r>
      <w:r w:rsidR="00AE7547" w:rsidRPr="00981A4F">
        <w:rPr>
          <w:rFonts w:ascii="Times New Roman" w:hAnsi="Times New Roman" w:cs="Times New Roman"/>
          <w:sz w:val="24"/>
          <w:szCs w:val="24"/>
        </w:rPr>
        <w:t>Оформление стендов и фотоальбома</w:t>
      </w:r>
    </w:p>
    <w:p w:rsidR="000E0AE9" w:rsidRPr="00981A4F" w:rsidRDefault="000E0AE9" w:rsidP="002E29A4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Sakha Times New Roman" w:hAnsi="Sakha Times New Roman" w:cs="Sakha Times New Roman"/>
        </w:rPr>
      </w:pPr>
      <w:r w:rsidRPr="00981A4F">
        <w:t>-</w:t>
      </w:r>
      <w:r w:rsidRPr="00981A4F">
        <w:rPr>
          <w:rFonts w:ascii="Sakha Times New Roman" w:hAnsi="Sakha Times New Roman" w:cs="Sakha Times New Roman"/>
        </w:rPr>
        <w:t xml:space="preserve"> Изготовление макетов </w:t>
      </w:r>
      <w:r w:rsidRPr="00981A4F">
        <w:rPr>
          <w:rFonts w:ascii="Sakha Times New Roman" w:hAnsi="Sakha Times New Roman" w:cs="Sakha Times New Roman"/>
          <w:iCs/>
          <w:bdr w:val="none" w:sz="0" w:space="0" w:color="auto" w:frame="1"/>
        </w:rPr>
        <w:t>«Аквариум»</w:t>
      </w:r>
      <w:r w:rsidRPr="00981A4F">
        <w:rPr>
          <w:rFonts w:ascii="Sakha Times New Roman" w:hAnsi="Sakha Times New Roman" w:cs="Sakha Times New Roman"/>
        </w:rPr>
        <w:t>, </w:t>
      </w:r>
      <w:r w:rsidRPr="00981A4F">
        <w:rPr>
          <w:rFonts w:ascii="Sakha Times New Roman" w:hAnsi="Sakha Times New Roman" w:cs="Sakha Times New Roman"/>
          <w:iCs/>
          <w:bdr w:val="none" w:sz="0" w:space="0" w:color="auto" w:frame="1"/>
        </w:rPr>
        <w:t>«Луг»</w:t>
      </w:r>
      <w:r w:rsidRPr="00981A4F">
        <w:rPr>
          <w:rFonts w:ascii="Sakha Times New Roman" w:hAnsi="Sakha Times New Roman" w:cs="Sakha Times New Roman"/>
        </w:rPr>
        <w:t>, </w:t>
      </w:r>
      <w:r w:rsidRPr="00981A4F">
        <w:rPr>
          <w:rFonts w:ascii="Sakha Times New Roman" w:hAnsi="Sakha Times New Roman" w:cs="Sakha Times New Roman"/>
          <w:iCs/>
          <w:bdr w:val="none" w:sz="0" w:space="0" w:color="auto" w:frame="1"/>
        </w:rPr>
        <w:t>«Лес»</w:t>
      </w:r>
      <w:r w:rsidRPr="00981A4F">
        <w:rPr>
          <w:rFonts w:ascii="Sakha Times New Roman" w:hAnsi="Sakha Times New Roman" w:cs="Sakha Times New Roman"/>
        </w:rPr>
        <w:t>, «Насекомые»</w:t>
      </w:r>
    </w:p>
    <w:p w:rsidR="00AE7547" w:rsidRPr="00981A4F" w:rsidRDefault="00AE7547" w:rsidP="00AE754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 заключительный:</w:t>
      </w:r>
    </w:p>
    <w:p w:rsidR="00AE7547" w:rsidRPr="00981A4F" w:rsidRDefault="002E29A4" w:rsidP="007D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7547"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 по реализации проекта</w:t>
      </w:r>
    </w:p>
    <w:p w:rsidR="002E29A4" w:rsidRPr="00981A4F" w:rsidRDefault="002E29A4" w:rsidP="007D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рекомендаций </w:t>
      </w:r>
    </w:p>
    <w:p w:rsidR="002E29A4" w:rsidRPr="00981A4F" w:rsidRDefault="002E29A4" w:rsidP="007D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-выступление на педсовете </w:t>
      </w:r>
    </w:p>
    <w:p w:rsidR="002E29A4" w:rsidRPr="00981A4F" w:rsidRDefault="002E29A4" w:rsidP="007D67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-участие в семинарах и НПК </w:t>
      </w:r>
    </w:p>
    <w:p w:rsidR="0065312C" w:rsidRPr="00981A4F" w:rsidRDefault="00842FF8" w:rsidP="00706085">
      <w:pPr>
        <w:spacing w:after="0" w:line="360" w:lineRule="auto"/>
        <w:rPr>
          <w:rFonts w:ascii="Sakha Times New Roman" w:eastAsia="Times New Roman" w:hAnsi="Sakha Times New Roman" w:cs="Sakha Times New Roman"/>
          <w:b/>
          <w:color w:val="111111"/>
          <w:sz w:val="24"/>
          <w:szCs w:val="24"/>
        </w:rPr>
      </w:pPr>
      <w:r w:rsidRPr="00981A4F">
        <w:rPr>
          <w:rFonts w:ascii="Sakha Times New Roman" w:eastAsia="Times New Roman" w:hAnsi="Sakha Times New Roman" w:cs="Sakha Times New Roman"/>
          <w:b/>
          <w:color w:val="111111"/>
          <w:sz w:val="24"/>
          <w:szCs w:val="24"/>
          <w:bdr w:val="none" w:sz="0" w:space="0" w:color="auto" w:frame="1"/>
        </w:rPr>
        <w:t>Ожидаемый результат</w:t>
      </w:r>
      <w:r w:rsidRPr="00981A4F">
        <w:rPr>
          <w:rFonts w:ascii="Sakha Times New Roman" w:eastAsia="Times New Roman" w:hAnsi="Sakha Times New Roman" w:cs="Sakha Times New Roman"/>
          <w:b/>
          <w:color w:val="111111"/>
          <w:sz w:val="24"/>
          <w:szCs w:val="24"/>
        </w:rPr>
        <w:t>:</w:t>
      </w:r>
    </w:p>
    <w:p w:rsidR="00706085" w:rsidRPr="00981A4F" w:rsidRDefault="00706085" w:rsidP="007060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результате реализации проекта: </w:t>
      </w:r>
    </w:p>
    <w:p w:rsidR="00706085" w:rsidRPr="00981A4F" w:rsidRDefault="00706085" w:rsidP="007060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повысился уровень экологических знаний, познавательной и речевой активности детей младшей группы;</w:t>
      </w:r>
    </w:p>
    <w:p w:rsidR="00706085" w:rsidRPr="00981A4F" w:rsidRDefault="00706085" w:rsidP="007060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дети стали более отзывчивыми и внимательными к окружающей природе, имеют представление о правилах поведения в природе,  применяют их в конкретных жизненных ситуациях;</w:t>
      </w:r>
    </w:p>
    <w:p w:rsidR="00706085" w:rsidRPr="00981A4F" w:rsidRDefault="00706085" w:rsidP="007060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 детей появилась  потребность принимать личное участие в сохранности окружающей среды;</w:t>
      </w:r>
      <w:r w:rsidRPr="00981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- совместная деятельность сплотила воспитателей, родителей и детей;</w:t>
      </w:r>
    </w:p>
    <w:p w:rsidR="00706085" w:rsidRPr="00981A4F" w:rsidRDefault="00706085" w:rsidP="007060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повысился уровень экологической  культуры родителей младшей группы.</w:t>
      </w:r>
    </w:p>
    <w:p w:rsidR="00706085" w:rsidRPr="00981A4F" w:rsidRDefault="00706085" w:rsidP="007060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81A4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F127EF" w:rsidRPr="00981A4F" w:rsidRDefault="00B67651" w:rsidP="00B67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4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B76B1" w:rsidRPr="00981A4F" w:rsidRDefault="00B67651" w:rsidP="00B67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Проведенные мероприятия в рамках данного проекта объединили всех участников одной деяте</w:t>
      </w:r>
      <w:r w:rsidR="009C456B" w:rsidRPr="00981A4F">
        <w:rPr>
          <w:rFonts w:ascii="Times New Roman" w:hAnsi="Times New Roman" w:cs="Times New Roman"/>
          <w:sz w:val="24"/>
          <w:szCs w:val="24"/>
        </w:rPr>
        <w:t xml:space="preserve">льностью. Во всех проводимых </w:t>
      </w:r>
      <w:r w:rsidRPr="00981A4F">
        <w:rPr>
          <w:rFonts w:ascii="Times New Roman" w:hAnsi="Times New Roman" w:cs="Times New Roman"/>
          <w:sz w:val="24"/>
          <w:szCs w:val="24"/>
        </w:rPr>
        <w:t>занятиях</w:t>
      </w:r>
      <w:r w:rsidR="009C456B" w:rsidRPr="00981A4F">
        <w:rPr>
          <w:rFonts w:ascii="Times New Roman" w:hAnsi="Times New Roman" w:cs="Times New Roman"/>
          <w:sz w:val="24"/>
          <w:szCs w:val="24"/>
        </w:rPr>
        <w:t xml:space="preserve"> и мероприятиях</w:t>
      </w:r>
      <w:proofErr w:type="gramStart"/>
      <w:r w:rsidR="009C456B" w:rsidRPr="00981A4F">
        <w:rPr>
          <w:rFonts w:ascii="Times New Roman" w:hAnsi="Times New Roman" w:cs="Times New Roman"/>
          <w:sz w:val="24"/>
          <w:szCs w:val="24"/>
        </w:rPr>
        <w:t xml:space="preserve"> </w:t>
      </w:r>
      <w:r w:rsidRPr="00981A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1A4F">
        <w:rPr>
          <w:rFonts w:ascii="Times New Roman" w:hAnsi="Times New Roman" w:cs="Times New Roman"/>
          <w:sz w:val="24"/>
          <w:szCs w:val="24"/>
        </w:rPr>
        <w:t xml:space="preserve"> праздниках дети активно участвовали. Во время бесед дети подробнее узнали о жизни растений и животных, об уходе за ними и необходимыми условиями для их роста развития. Дети узнали, что надо подкармливать зимующих птиц, не забывать </w:t>
      </w:r>
      <w:proofErr w:type="gramStart"/>
      <w:r w:rsidR="0032268C" w:rsidRPr="00981A4F">
        <w:rPr>
          <w:rFonts w:ascii="Times New Roman" w:hAnsi="Times New Roman" w:cs="Times New Roman"/>
          <w:sz w:val="24"/>
          <w:szCs w:val="24"/>
        </w:rPr>
        <w:t>вовремя</w:t>
      </w:r>
      <w:proofErr w:type="gramEnd"/>
      <w:r w:rsidRPr="00981A4F">
        <w:rPr>
          <w:rFonts w:ascii="Times New Roman" w:hAnsi="Times New Roman" w:cs="Times New Roman"/>
          <w:sz w:val="24"/>
          <w:szCs w:val="24"/>
        </w:rPr>
        <w:t xml:space="preserve"> кормить рыбок, черепах, собак и кошек, а также поливать цветы </w:t>
      </w:r>
      <w:r w:rsidR="00066AA9" w:rsidRPr="00981A4F">
        <w:rPr>
          <w:rFonts w:ascii="Times New Roman" w:hAnsi="Times New Roman" w:cs="Times New Roman"/>
          <w:sz w:val="24"/>
          <w:szCs w:val="24"/>
        </w:rPr>
        <w:t xml:space="preserve">и бережно относиться к цветам и деревьям. </w:t>
      </w:r>
      <w:r w:rsidR="009C456B" w:rsidRPr="00981A4F">
        <w:rPr>
          <w:rFonts w:ascii="Times New Roman" w:hAnsi="Times New Roman" w:cs="Times New Roman"/>
          <w:sz w:val="24"/>
          <w:szCs w:val="24"/>
        </w:rPr>
        <w:t xml:space="preserve">У детей проявились </w:t>
      </w:r>
      <w:r w:rsidR="00CB76B1" w:rsidRPr="00981A4F">
        <w:rPr>
          <w:rFonts w:ascii="Times New Roman" w:hAnsi="Times New Roman" w:cs="Times New Roman"/>
          <w:sz w:val="24"/>
          <w:szCs w:val="24"/>
        </w:rPr>
        <w:t xml:space="preserve"> творческие способности.</w:t>
      </w:r>
    </w:p>
    <w:p w:rsidR="00B67651" w:rsidRPr="00981A4F" w:rsidRDefault="00CB76B1" w:rsidP="00B67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Родители сами признались, что такие эко</w:t>
      </w:r>
      <w:r w:rsidR="009C456B" w:rsidRPr="00981A4F">
        <w:rPr>
          <w:rFonts w:ascii="Times New Roman" w:hAnsi="Times New Roman" w:cs="Times New Roman"/>
          <w:sz w:val="24"/>
          <w:szCs w:val="24"/>
        </w:rPr>
        <w:t xml:space="preserve">логические </w:t>
      </w:r>
      <w:r w:rsidRPr="00981A4F">
        <w:rPr>
          <w:rFonts w:ascii="Times New Roman" w:hAnsi="Times New Roman" w:cs="Times New Roman"/>
          <w:sz w:val="24"/>
          <w:szCs w:val="24"/>
        </w:rPr>
        <w:t>занятия и беседы очень познавательные. Развиваются не только малыши, но и сами родители. В спешке за временем, с работой не часто им удаётся поиграть в эко</w:t>
      </w:r>
      <w:r w:rsidR="009C456B" w:rsidRPr="00981A4F">
        <w:rPr>
          <w:rFonts w:ascii="Times New Roman" w:hAnsi="Times New Roman" w:cs="Times New Roman"/>
          <w:sz w:val="24"/>
          <w:szCs w:val="24"/>
        </w:rPr>
        <w:t xml:space="preserve">логические </w:t>
      </w:r>
      <w:r w:rsidRPr="00981A4F">
        <w:rPr>
          <w:rFonts w:ascii="Times New Roman" w:hAnsi="Times New Roman" w:cs="Times New Roman"/>
          <w:sz w:val="24"/>
          <w:szCs w:val="24"/>
        </w:rPr>
        <w:t xml:space="preserve">игры, понаблюдать за явлениями природы с детьми.  </w:t>
      </w:r>
    </w:p>
    <w:p w:rsidR="009C67EE" w:rsidRPr="00981A4F" w:rsidRDefault="009C67EE" w:rsidP="00B67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Уважаемые родители и воспитатели! У детей очень тонкая душа. Они от малого радуются и грустят. Вот поэтому мы должны любить наших детей, понимать их чувства, помогать им, искренне относиться. И самое главное в воспитании детей будьте терпеливыми! </w:t>
      </w:r>
    </w:p>
    <w:p w:rsidR="002D64C4" w:rsidRPr="00981A4F" w:rsidRDefault="002D64C4" w:rsidP="00D72D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4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C056A" w:rsidRPr="00981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6A" w:rsidRPr="00981A4F" w:rsidRDefault="000C056A" w:rsidP="002D64C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lastRenderedPageBreak/>
        <w:t xml:space="preserve">Гуринова Н.С, Гоголева Л.А,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С.Н. Мы дети одной реки. ООО «Компания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Дани-Алмас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»», Якутск, 2019. </w:t>
      </w:r>
    </w:p>
    <w:p w:rsidR="0007250D" w:rsidRPr="00981A4F" w:rsidRDefault="0007250D" w:rsidP="002D64C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Данилова Н.С. Красная книга Республики Саха (Якутия). Т.1, Изд-во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Реарт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», М , 2017. </w:t>
      </w:r>
    </w:p>
    <w:p w:rsidR="000C056A" w:rsidRPr="00981A4F" w:rsidRDefault="000C056A" w:rsidP="000C056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>Иванова С.Л. «</w:t>
      </w:r>
      <w:r w:rsidRPr="00981A4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81A4F">
        <w:rPr>
          <w:rFonts w:ascii="Times New Roman" w:hAnsi="Times New Roman" w:cs="Times New Roman"/>
          <w:sz w:val="24"/>
          <w:szCs w:val="24"/>
        </w:rPr>
        <w:t xml:space="preserve"> Республиканская экологическая акция «Природа и мы»». ООО «Компания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Дани-Алмас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»», Якутск, 2017. </w:t>
      </w:r>
    </w:p>
    <w:p w:rsidR="0007250D" w:rsidRPr="00981A4F" w:rsidRDefault="000C056A" w:rsidP="00D72D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Край первозданной красоты. Природа Земли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07250D" w:rsidRPr="00981A4F">
        <w:rPr>
          <w:rFonts w:ascii="Times New Roman" w:hAnsi="Times New Roman" w:cs="Times New Roman"/>
          <w:sz w:val="24"/>
          <w:szCs w:val="24"/>
        </w:rPr>
        <w:t>, М: «Пента»,  2017.</w:t>
      </w:r>
    </w:p>
    <w:p w:rsidR="007E1649" w:rsidRPr="00981A4F" w:rsidRDefault="007E1649" w:rsidP="00D72DC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981A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1A4F">
        <w:rPr>
          <w:rFonts w:ascii="Times New Roman" w:hAnsi="Times New Roman" w:cs="Times New Roman"/>
          <w:sz w:val="24"/>
          <w:szCs w:val="24"/>
        </w:rPr>
        <w:t xml:space="preserve">, Сорокоумова Л.П,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Ушницкая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О.Е. «Күнчээн». НКИ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>» Р</w:t>
      </w:r>
      <w:r w:rsidR="0055573E" w:rsidRPr="00981A4F">
        <w:rPr>
          <w:rFonts w:ascii="Times New Roman" w:hAnsi="Times New Roman" w:cs="Times New Roman"/>
          <w:sz w:val="24"/>
          <w:szCs w:val="24"/>
        </w:rPr>
        <w:t>С (</w:t>
      </w:r>
      <w:r w:rsidRPr="00981A4F">
        <w:rPr>
          <w:rFonts w:ascii="Times New Roman" w:hAnsi="Times New Roman" w:cs="Times New Roman"/>
          <w:sz w:val="24"/>
          <w:szCs w:val="24"/>
        </w:rPr>
        <w:t xml:space="preserve">Якутия) имени С.А.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, Якутск, 2013. </w:t>
      </w:r>
    </w:p>
    <w:p w:rsidR="00CE3801" w:rsidRPr="00981A4F" w:rsidRDefault="00CE3801" w:rsidP="007E16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Сафонова Н.В.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Медвеженок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Умка –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>. ОАО «</w:t>
      </w:r>
      <w:r w:rsidR="0055573E" w:rsidRPr="00981A4F">
        <w:rPr>
          <w:rFonts w:ascii="Times New Roman" w:hAnsi="Times New Roman" w:cs="Times New Roman"/>
          <w:sz w:val="24"/>
          <w:szCs w:val="24"/>
        </w:rPr>
        <w:t>Медиа-холдинг</w:t>
      </w:r>
      <w:r w:rsidRPr="00981A4F">
        <w:rPr>
          <w:rFonts w:ascii="Times New Roman" w:hAnsi="Times New Roman" w:cs="Times New Roman"/>
          <w:sz w:val="24"/>
          <w:szCs w:val="24"/>
        </w:rPr>
        <w:t xml:space="preserve"> Якутия», Якутск, 2017.</w:t>
      </w:r>
    </w:p>
    <w:p w:rsidR="007E1649" w:rsidRPr="00981A4F" w:rsidRDefault="00CE3801" w:rsidP="007E16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Сидоров Б.И. Знаете ли вы птиц Якутии? Справочник – определитель. НКИ «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», Якутск, 2005. </w:t>
      </w:r>
    </w:p>
    <w:p w:rsidR="00CE3801" w:rsidRPr="00981A4F" w:rsidRDefault="00CE3801" w:rsidP="007E164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A4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81A4F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Изд-во «МОЗАИКА – СИНТЕЗ», М , 2015. </w:t>
      </w:r>
    </w:p>
    <w:p w:rsidR="00CE3801" w:rsidRPr="00981A4F" w:rsidRDefault="00CE3801" w:rsidP="00CE3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35" w:rsidRPr="00981A4F" w:rsidRDefault="00892235" w:rsidP="00B67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51" w:rsidRPr="00981A4F" w:rsidRDefault="00B67651" w:rsidP="006611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7651" w:rsidRPr="00981A4F" w:rsidSect="00D72D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ha Times New Roman">
    <w:panose1 w:val="02020603050405020304"/>
    <w:charset w:val="CC"/>
    <w:family w:val="roman"/>
    <w:pitch w:val="variable"/>
    <w:sig w:usb0="A0002AAF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65B"/>
    <w:multiLevelType w:val="hybridMultilevel"/>
    <w:tmpl w:val="CD82A32A"/>
    <w:lvl w:ilvl="0" w:tplc="38D80D2C">
      <w:numFmt w:val="bullet"/>
      <w:lvlText w:val="·"/>
      <w:lvlJc w:val="left"/>
      <w:pPr>
        <w:ind w:left="720" w:hanging="360"/>
      </w:pPr>
      <w:rPr>
        <w:rFonts w:ascii="Sakha Times New Roman" w:eastAsia="Times New Roman" w:hAnsi="Sakha Times New Roman" w:cs="Sakha 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5AF6"/>
    <w:multiLevelType w:val="hybridMultilevel"/>
    <w:tmpl w:val="A8DCAE90"/>
    <w:lvl w:ilvl="0" w:tplc="68840A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D2DC1"/>
    <w:multiLevelType w:val="hybridMultilevel"/>
    <w:tmpl w:val="FF12F3D6"/>
    <w:lvl w:ilvl="0" w:tplc="38D80D2C">
      <w:numFmt w:val="bullet"/>
      <w:lvlText w:val="·"/>
      <w:lvlJc w:val="left"/>
      <w:pPr>
        <w:ind w:left="720" w:hanging="360"/>
      </w:pPr>
      <w:rPr>
        <w:rFonts w:ascii="Sakha Times New Roman" w:eastAsia="Times New Roman" w:hAnsi="Sakha Times New Roman" w:cs="Sakha 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F11"/>
    <w:multiLevelType w:val="multilevel"/>
    <w:tmpl w:val="223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670F9"/>
    <w:multiLevelType w:val="multilevel"/>
    <w:tmpl w:val="C57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82097"/>
    <w:multiLevelType w:val="multilevel"/>
    <w:tmpl w:val="16F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7666A"/>
    <w:multiLevelType w:val="hybridMultilevel"/>
    <w:tmpl w:val="3BB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0EA5"/>
    <w:multiLevelType w:val="multilevel"/>
    <w:tmpl w:val="76E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A3255"/>
    <w:multiLevelType w:val="hybridMultilevel"/>
    <w:tmpl w:val="6838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5223"/>
    <w:multiLevelType w:val="hybridMultilevel"/>
    <w:tmpl w:val="131803A0"/>
    <w:lvl w:ilvl="0" w:tplc="38D80D2C">
      <w:numFmt w:val="bullet"/>
      <w:lvlText w:val="·"/>
      <w:lvlJc w:val="left"/>
      <w:pPr>
        <w:ind w:left="720" w:hanging="360"/>
      </w:pPr>
      <w:rPr>
        <w:rFonts w:ascii="Sakha Times New Roman" w:eastAsia="Times New Roman" w:hAnsi="Sakha Times New Roman" w:cs="Sakha 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A7"/>
    <w:rsid w:val="00021275"/>
    <w:rsid w:val="00056188"/>
    <w:rsid w:val="00066AA9"/>
    <w:rsid w:val="0007250D"/>
    <w:rsid w:val="000A0AA5"/>
    <w:rsid w:val="000A2499"/>
    <w:rsid w:val="000B058A"/>
    <w:rsid w:val="000C056A"/>
    <w:rsid w:val="000D7AB3"/>
    <w:rsid w:val="000E0AE9"/>
    <w:rsid w:val="00111964"/>
    <w:rsid w:val="001119CA"/>
    <w:rsid w:val="00124EAC"/>
    <w:rsid w:val="00132613"/>
    <w:rsid w:val="0016128F"/>
    <w:rsid w:val="00197899"/>
    <w:rsid w:val="001A2E96"/>
    <w:rsid w:val="001B54CE"/>
    <w:rsid w:val="001C3EBB"/>
    <w:rsid w:val="002960AF"/>
    <w:rsid w:val="002C3308"/>
    <w:rsid w:val="002D64C4"/>
    <w:rsid w:val="002E29A4"/>
    <w:rsid w:val="00310F3C"/>
    <w:rsid w:val="0032268C"/>
    <w:rsid w:val="003457B3"/>
    <w:rsid w:val="003633FA"/>
    <w:rsid w:val="00380C98"/>
    <w:rsid w:val="00396BF6"/>
    <w:rsid w:val="003E1F6A"/>
    <w:rsid w:val="003E767E"/>
    <w:rsid w:val="00452FF9"/>
    <w:rsid w:val="004A69FA"/>
    <w:rsid w:val="004C793D"/>
    <w:rsid w:val="00512F57"/>
    <w:rsid w:val="0055573E"/>
    <w:rsid w:val="005C41A0"/>
    <w:rsid w:val="0065312C"/>
    <w:rsid w:val="006611A8"/>
    <w:rsid w:val="0067405C"/>
    <w:rsid w:val="00684C30"/>
    <w:rsid w:val="00700FB2"/>
    <w:rsid w:val="00702306"/>
    <w:rsid w:val="00706085"/>
    <w:rsid w:val="007225B9"/>
    <w:rsid w:val="0073621C"/>
    <w:rsid w:val="007D6708"/>
    <w:rsid w:val="007E1649"/>
    <w:rsid w:val="008243F5"/>
    <w:rsid w:val="00824708"/>
    <w:rsid w:val="00841FE1"/>
    <w:rsid w:val="00842FF8"/>
    <w:rsid w:val="00880F38"/>
    <w:rsid w:val="00892235"/>
    <w:rsid w:val="008A3113"/>
    <w:rsid w:val="008B11D8"/>
    <w:rsid w:val="008D5FAC"/>
    <w:rsid w:val="00981A4F"/>
    <w:rsid w:val="009C456B"/>
    <w:rsid w:val="009C67EE"/>
    <w:rsid w:val="009F54FE"/>
    <w:rsid w:val="00A817F2"/>
    <w:rsid w:val="00A90D01"/>
    <w:rsid w:val="00AA484C"/>
    <w:rsid w:val="00AE7547"/>
    <w:rsid w:val="00B23AA7"/>
    <w:rsid w:val="00B40EC2"/>
    <w:rsid w:val="00B672F1"/>
    <w:rsid w:val="00B67651"/>
    <w:rsid w:val="00B9007C"/>
    <w:rsid w:val="00B94A52"/>
    <w:rsid w:val="00BE6644"/>
    <w:rsid w:val="00BF43DD"/>
    <w:rsid w:val="00C00AC6"/>
    <w:rsid w:val="00C752A5"/>
    <w:rsid w:val="00CB76B1"/>
    <w:rsid w:val="00CD17A3"/>
    <w:rsid w:val="00CD4DBE"/>
    <w:rsid w:val="00CE3801"/>
    <w:rsid w:val="00D55330"/>
    <w:rsid w:val="00D655B8"/>
    <w:rsid w:val="00D72DCF"/>
    <w:rsid w:val="00D910C8"/>
    <w:rsid w:val="00DE5CE7"/>
    <w:rsid w:val="00DE650D"/>
    <w:rsid w:val="00DE7397"/>
    <w:rsid w:val="00E0680E"/>
    <w:rsid w:val="00E74F69"/>
    <w:rsid w:val="00F127EF"/>
    <w:rsid w:val="00F170AD"/>
    <w:rsid w:val="00F374EC"/>
    <w:rsid w:val="00F664FE"/>
    <w:rsid w:val="00F933A2"/>
    <w:rsid w:val="00FB6891"/>
    <w:rsid w:val="00FC6062"/>
    <w:rsid w:val="00FF0759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11D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E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6CC9-CE1C-4215-839C-5C8CB32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Oksana</cp:lastModifiedBy>
  <cp:revision>79</cp:revision>
  <dcterms:created xsi:type="dcterms:W3CDTF">2021-10-24T07:14:00Z</dcterms:created>
  <dcterms:modified xsi:type="dcterms:W3CDTF">2021-10-31T12:05:00Z</dcterms:modified>
</cp:coreProperties>
</file>