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4BCE" w14:textId="77777777" w:rsidR="0090440D" w:rsidRPr="006D676A" w:rsidRDefault="0090440D" w:rsidP="006D676A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6D676A">
        <w:rPr>
          <w:rFonts w:eastAsia="Calibri"/>
          <w:b/>
          <w:sz w:val="28"/>
          <w:szCs w:val="28"/>
          <w:lang w:eastAsia="en-US" w:bidi="hi-IN"/>
        </w:rPr>
        <w:t>История Якутии в годы ВОВ</w:t>
      </w:r>
    </w:p>
    <w:p w14:paraId="02B6F3DC" w14:textId="181F83F5" w:rsidR="0090440D" w:rsidRPr="006D676A" w:rsidRDefault="0090440D" w:rsidP="006D676A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6D676A">
        <w:rPr>
          <w:rFonts w:eastAsia="Calibri"/>
          <w:b/>
          <w:sz w:val="28"/>
          <w:szCs w:val="28"/>
          <w:lang w:eastAsia="en-US" w:bidi="hi-IN"/>
        </w:rPr>
        <w:t>(о жизни и деятельности Д. Д. Петрова)</w:t>
      </w:r>
    </w:p>
    <w:p w14:paraId="0C160E39" w14:textId="452C475F" w:rsidR="006D676A" w:rsidRPr="006D676A" w:rsidRDefault="006D676A" w:rsidP="006D676A">
      <w:pPr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eastAsia="en-US" w:bidi="hi-IN"/>
        </w:rPr>
      </w:pPr>
    </w:p>
    <w:p w14:paraId="4EBAD6DC" w14:textId="77777777" w:rsidR="006D676A" w:rsidRPr="006D676A" w:rsidRDefault="006D676A" w:rsidP="006D676A">
      <w:pPr>
        <w:spacing w:after="0" w:line="240" w:lineRule="auto"/>
        <w:ind w:firstLine="709"/>
        <w:jc w:val="center"/>
        <w:rPr>
          <w:rFonts w:eastAsia="Calibri"/>
          <w:bCs/>
          <w:sz w:val="28"/>
          <w:szCs w:val="28"/>
          <w:lang w:eastAsia="en-US" w:bidi="hi-IN"/>
        </w:rPr>
      </w:pPr>
    </w:p>
    <w:p w14:paraId="7D1AE3BD" w14:textId="0CEA6B35" w:rsidR="006D676A" w:rsidRPr="006D676A" w:rsidRDefault="006D676A" w:rsidP="006D676A">
      <w:pPr>
        <w:spacing w:after="0" w:line="240" w:lineRule="auto"/>
        <w:ind w:firstLine="709"/>
        <w:jc w:val="right"/>
        <w:rPr>
          <w:rFonts w:eastAsia="Calibri"/>
          <w:b/>
          <w:bCs/>
          <w:i/>
          <w:iCs/>
          <w:sz w:val="28"/>
          <w:szCs w:val="28"/>
          <w:lang w:eastAsia="en-US" w:bidi="hi-IN"/>
        </w:rPr>
      </w:pPr>
      <w:proofErr w:type="spellStart"/>
      <w:r w:rsidRPr="006D676A">
        <w:rPr>
          <w:rFonts w:eastAsia="Calibri"/>
          <w:b/>
          <w:bCs/>
          <w:i/>
          <w:iCs/>
          <w:sz w:val="28"/>
          <w:szCs w:val="28"/>
          <w:lang w:eastAsia="en-US" w:bidi="hi-IN"/>
        </w:rPr>
        <w:t>Лукачевская</w:t>
      </w:r>
      <w:proofErr w:type="spellEnd"/>
      <w:r w:rsidRPr="006D676A">
        <w:rPr>
          <w:rFonts w:eastAsia="Calibri"/>
          <w:b/>
          <w:bCs/>
          <w:i/>
          <w:iCs/>
          <w:sz w:val="28"/>
          <w:szCs w:val="28"/>
          <w:lang w:eastAsia="en-US" w:bidi="hi-IN"/>
        </w:rPr>
        <w:t xml:space="preserve"> Александра Иннокентьевна.</w:t>
      </w:r>
    </w:p>
    <w:p w14:paraId="5549F472" w14:textId="7E75802E" w:rsidR="0090440D" w:rsidRPr="006D676A" w:rsidRDefault="0090440D" w:rsidP="006D676A">
      <w:pPr>
        <w:spacing w:after="0" w:line="240" w:lineRule="auto"/>
        <w:ind w:firstLine="709"/>
        <w:jc w:val="right"/>
        <w:rPr>
          <w:rFonts w:eastAsia="Calibri"/>
          <w:b/>
          <w:i/>
          <w:iCs/>
          <w:sz w:val="28"/>
          <w:szCs w:val="28"/>
          <w:lang w:eastAsia="en-US" w:bidi="hi-IN"/>
        </w:rPr>
      </w:pPr>
      <w:r w:rsidRPr="006D676A">
        <w:rPr>
          <w:rFonts w:eastAsia="Calibri"/>
          <w:i/>
          <w:iCs/>
          <w:sz w:val="28"/>
          <w:szCs w:val="28"/>
          <w:lang w:eastAsia="en-US" w:bidi="hi-IN"/>
        </w:rPr>
        <w:t>куратор 8</w:t>
      </w:r>
      <w:r w:rsidR="006D676A" w:rsidRPr="006D676A">
        <w:rPr>
          <w:rFonts w:eastAsia="Calibri"/>
          <w:i/>
          <w:iCs/>
          <w:sz w:val="28"/>
          <w:szCs w:val="28"/>
          <w:lang w:val="sah-RU" w:eastAsia="en-US" w:bidi="hi-IN"/>
        </w:rPr>
        <w:t>Б</w:t>
      </w:r>
      <w:r w:rsidRPr="006D676A">
        <w:rPr>
          <w:rFonts w:eastAsia="Calibri"/>
          <w:i/>
          <w:iCs/>
          <w:sz w:val="28"/>
          <w:szCs w:val="28"/>
          <w:lang w:eastAsia="en-US" w:bidi="hi-IN"/>
        </w:rPr>
        <w:t xml:space="preserve"> класса</w:t>
      </w:r>
      <w:r w:rsidR="00AA7F89" w:rsidRPr="006D676A">
        <w:rPr>
          <w:rFonts w:eastAsia="Calibri"/>
          <w:i/>
          <w:iCs/>
          <w:sz w:val="28"/>
          <w:szCs w:val="28"/>
          <w:lang w:eastAsia="en-US" w:bidi="hi-IN"/>
        </w:rPr>
        <w:t>, учитель географии</w:t>
      </w:r>
    </w:p>
    <w:p w14:paraId="11338E63" w14:textId="64B88967" w:rsidR="0002747D" w:rsidRPr="006D676A" w:rsidRDefault="0090440D" w:rsidP="006D676A">
      <w:pPr>
        <w:spacing w:after="0" w:line="240" w:lineRule="auto"/>
        <w:ind w:firstLine="709"/>
        <w:jc w:val="right"/>
        <w:rPr>
          <w:rFonts w:eastAsia="Calibri"/>
          <w:i/>
          <w:iCs/>
          <w:sz w:val="28"/>
          <w:szCs w:val="28"/>
          <w:lang w:val="sah-RU" w:eastAsia="en-US" w:bidi="hi-IN"/>
        </w:rPr>
      </w:pPr>
      <w:r w:rsidRPr="006D676A">
        <w:rPr>
          <w:rFonts w:eastAsia="Calibri"/>
          <w:i/>
          <w:iCs/>
          <w:sz w:val="28"/>
          <w:szCs w:val="28"/>
          <w:lang w:eastAsia="en-US" w:bidi="hi-IN"/>
        </w:rPr>
        <w:t>МБОУ «</w:t>
      </w:r>
      <w:proofErr w:type="spellStart"/>
      <w:r w:rsidRPr="006D676A">
        <w:rPr>
          <w:rFonts w:eastAsia="Calibri"/>
          <w:i/>
          <w:iCs/>
          <w:sz w:val="28"/>
          <w:szCs w:val="28"/>
          <w:lang w:eastAsia="en-US" w:bidi="hi-IN"/>
        </w:rPr>
        <w:t>Мюрюнская</w:t>
      </w:r>
      <w:proofErr w:type="spellEnd"/>
      <w:r w:rsidRPr="006D676A">
        <w:rPr>
          <w:rFonts w:eastAsia="Calibri"/>
          <w:i/>
          <w:iCs/>
          <w:sz w:val="28"/>
          <w:szCs w:val="28"/>
          <w:lang w:eastAsia="en-US" w:bidi="hi-IN"/>
        </w:rPr>
        <w:t xml:space="preserve"> юношеская гимназия им</w:t>
      </w:r>
      <w:r w:rsidR="006D676A" w:rsidRPr="006D676A">
        <w:rPr>
          <w:rFonts w:eastAsia="Calibri"/>
          <w:i/>
          <w:iCs/>
          <w:sz w:val="28"/>
          <w:szCs w:val="28"/>
          <w:lang w:val="sah-RU" w:eastAsia="en-US" w:bidi="hi-IN"/>
        </w:rPr>
        <w:t>.</w:t>
      </w:r>
      <w:r w:rsidRPr="006D676A">
        <w:rPr>
          <w:rFonts w:eastAsia="Calibri"/>
          <w:i/>
          <w:iCs/>
          <w:sz w:val="28"/>
          <w:szCs w:val="28"/>
          <w:lang w:eastAsia="en-US" w:bidi="hi-IN"/>
        </w:rPr>
        <w:t xml:space="preserve"> </w:t>
      </w:r>
      <w:proofErr w:type="gramStart"/>
      <w:r w:rsidRPr="006D676A">
        <w:rPr>
          <w:rFonts w:eastAsia="Calibri"/>
          <w:i/>
          <w:iCs/>
          <w:sz w:val="28"/>
          <w:szCs w:val="28"/>
          <w:lang w:eastAsia="en-US" w:bidi="hi-IN"/>
        </w:rPr>
        <w:t>В.В.</w:t>
      </w:r>
      <w:proofErr w:type="gramEnd"/>
      <w:r w:rsidRPr="006D676A">
        <w:rPr>
          <w:rFonts w:eastAsia="Calibri"/>
          <w:i/>
          <w:iCs/>
          <w:sz w:val="28"/>
          <w:szCs w:val="28"/>
          <w:lang w:eastAsia="en-US" w:bidi="hi-IN"/>
        </w:rPr>
        <w:t xml:space="preserve"> Алексеева</w:t>
      </w:r>
      <w:r w:rsidR="006D676A" w:rsidRPr="006D676A">
        <w:rPr>
          <w:rFonts w:eastAsia="Calibri"/>
          <w:i/>
          <w:iCs/>
          <w:sz w:val="28"/>
          <w:szCs w:val="28"/>
          <w:lang w:eastAsia="en-US" w:bidi="hi-IN"/>
        </w:rPr>
        <w:t>»</w:t>
      </w:r>
    </w:p>
    <w:p w14:paraId="0B6C86B2" w14:textId="77777777" w:rsidR="0090440D" w:rsidRPr="006D676A" w:rsidRDefault="0090440D" w:rsidP="006D676A">
      <w:pPr>
        <w:spacing w:after="0" w:line="240" w:lineRule="auto"/>
        <w:ind w:firstLine="709"/>
        <w:rPr>
          <w:rFonts w:eastAsia="Calibri"/>
          <w:sz w:val="28"/>
          <w:szCs w:val="28"/>
          <w:lang w:eastAsia="en-US" w:bidi="hi-IN"/>
        </w:rPr>
      </w:pPr>
    </w:p>
    <w:p w14:paraId="5D7815C8" w14:textId="77777777" w:rsidR="0090440D" w:rsidRPr="006D676A" w:rsidRDefault="0090440D" w:rsidP="006D676A">
      <w:pPr>
        <w:spacing w:after="0" w:line="240" w:lineRule="auto"/>
        <w:ind w:firstLine="709"/>
        <w:rPr>
          <w:rFonts w:eastAsia="Calibri"/>
          <w:sz w:val="28"/>
          <w:szCs w:val="28"/>
          <w:lang w:eastAsia="en-US" w:bidi="hi-IN"/>
        </w:rPr>
      </w:pPr>
    </w:p>
    <w:p w14:paraId="0C726BFE" w14:textId="77777777" w:rsidR="0090440D" w:rsidRPr="006D676A" w:rsidRDefault="0090440D" w:rsidP="006D67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62626"/>
          <w:sz w:val="28"/>
          <w:szCs w:val="28"/>
        </w:rPr>
      </w:pPr>
      <w:r w:rsidRPr="006D676A">
        <w:rPr>
          <w:b/>
          <w:bCs/>
          <w:color w:val="262626"/>
          <w:sz w:val="28"/>
          <w:szCs w:val="28"/>
        </w:rPr>
        <w:t>Жизнь и деятельность Дмитрия Дмитриевича Петрова.</w:t>
      </w:r>
    </w:p>
    <w:p w14:paraId="179E25BB" w14:textId="370656BE" w:rsidR="00CA14F8" w:rsidRPr="006D676A" w:rsidRDefault="00CA14F8" w:rsidP="006D67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6D676A">
        <w:rPr>
          <w:b/>
          <w:bCs/>
          <w:color w:val="262626"/>
          <w:sz w:val="28"/>
          <w:szCs w:val="28"/>
        </w:rPr>
        <w:t>Цель:</w:t>
      </w:r>
      <w:r w:rsidR="008967F6" w:rsidRPr="006D676A">
        <w:rPr>
          <w:b/>
          <w:bCs/>
          <w:color w:val="262626"/>
          <w:sz w:val="28"/>
          <w:szCs w:val="28"/>
        </w:rPr>
        <w:t xml:space="preserve"> </w:t>
      </w:r>
      <w:r w:rsidR="006D676A">
        <w:rPr>
          <w:b/>
          <w:bCs/>
          <w:color w:val="262626"/>
          <w:sz w:val="28"/>
          <w:szCs w:val="28"/>
        </w:rPr>
        <w:t>р</w:t>
      </w:r>
      <w:r w:rsidR="008967F6" w:rsidRPr="006D676A">
        <w:rPr>
          <w:color w:val="262626"/>
          <w:sz w:val="28"/>
          <w:szCs w:val="28"/>
        </w:rPr>
        <w:t xml:space="preserve">ассказать о </w:t>
      </w:r>
      <w:r w:rsidRPr="006D676A">
        <w:rPr>
          <w:color w:val="262626"/>
          <w:sz w:val="28"/>
          <w:szCs w:val="28"/>
        </w:rPr>
        <w:t xml:space="preserve">жизни </w:t>
      </w:r>
      <w:r w:rsidR="006D676A" w:rsidRPr="006D676A">
        <w:rPr>
          <w:color w:val="262626"/>
          <w:sz w:val="28"/>
          <w:szCs w:val="28"/>
        </w:rPr>
        <w:t xml:space="preserve">выдающегося </w:t>
      </w:r>
      <w:r w:rsidR="006D676A" w:rsidRPr="006D676A">
        <w:rPr>
          <w:color w:val="000000"/>
          <w:sz w:val="28"/>
          <w:szCs w:val="28"/>
        </w:rPr>
        <w:t>ученого-историка</w:t>
      </w:r>
      <w:r w:rsidRPr="006D676A">
        <w:rPr>
          <w:color w:val="000000"/>
          <w:sz w:val="28"/>
          <w:szCs w:val="28"/>
        </w:rPr>
        <w:t xml:space="preserve"> </w:t>
      </w:r>
      <w:r w:rsidRPr="006D676A">
        <w:rPr>
          <w:bCs/>
          <w:color w:val="000000"/>
          <w:sz w:val="28"/>
          <w:szCs w:val="28"/>
        </w:rPr>
        <w:t>Дмитрия Дмитриевича Петрова;</w:t>
      </w:r>
      <w:r w:rsidRPr="006D676A">
        <w:rPr>
          <w:color w:val="262626"/>
          <w:sz w:val="28"/>
          <w:szCs w:val="28"/>
        </w:rPr>
        <w:t xml:space="preserve"> </w:t>
      </w:r>
    </w:p>
    <w:p w14:paraId="6B023983" w14:textId="77777777" w:rsidR="00D02A80" w:rsidRPr="006D676A" w:rsidRDefault="00CA14F8" w:rsidP="006D676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262626"/>
          <w:sz w:val="28"/>
          <w:szCs w:val="28"/>
        </w:rPr>
      </w:pPr>
      <w:r w:rsidRPr="006D676A">
        <w:rPr>
          <w:b/>
          <w:bCs/>
          <w:color w:val="262626"/>
          <w:sz w:val="28"/>
          <w:szCs w:val="28"/>
        </w:rPr>
        <w:t>Задачи:</w:t>
      </w:r>
    </w:p>
    <w:p w14:paraId="4F655884" w14:textId="77777777" w:rsidR="00CA14F8" w:rsidRPr="006D676A" w:rsidRDefault="00CA14F8" w:rsidP="006D676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Образовательные:</w:t>
      </w:r>
    </w:p>
    <w:p w14:paraId="7E019897" w14:textId="77777777" w:rsidR="00CA14F8" w:rsidRPr="006D676A" w:rsidRDefault="00CA14F8" w:rsidP="006D676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Погрузить детей в </w:t>
      </w:r>
      <w:r w:rsidRPr="006D676A">
        <w:rPr>
          <w:color w:val="262626"/>
          <w:sz w:val="28"/>
          <w:szCs w:val="28"/>
        </w:rPr>
        <w:t>истори</w:t>
      </w:r>
      <w:r w:rsidR="00D02A80" w:rsidRPr="006D676A">
        <w:rPr>
          <w:color w:val="262626"/>
          <w:sz w:val="28"/>
          <w:szCs w:val="28"/>
        </w:rPr>
        <w:t>ю</w:t>
      </w:r>
      <w:r w:rsidRPr="006D676A">
        <w:rPr>
          <w:color w:val="262626"/>
          <w:sz w:val="28"/>
          <w:szCs w:val="28"/>
        </w:rPr>
        <w:t xml:space="preserve"> Якутии в годы Великой отечественной войны;</w:t>
      </w:r>
    </w:p>
    <w:p w14:paraId="1E47D47D" w14:textId="77777777" w:rsidR="00D02A80" w:rsidRPr="006D676A" w:rsidRDefault="00CA14F8" w:rsidP="006D67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Расширить знания обучающихся о </w:t>
      </w:r>
      <w:r w:rsidR="00D02A80" w:rsidRPr="006D676A">
        <w:rPr>
          <w:bCs/>
          <w:color w:val="262626"/>
          <w:sz w:val="28"/>
          <w:szCs w:val="28"/>
        </w:rPr>
        <w:t>жизни и деятельности Дмитрия Дмитриевича Петрова</w:t>
      </w:r>
      <w:r w:rsidR="00D02A80" w:rsidRPr="006D676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</w:p>
    <w:p w14:paraId="44AF8E29" w14:textId="77777777" w:rsidR="00CA14F8" w:rsidRPr="006D676A" w:rsidRDefault="00CA14F8" w:rsidP="006D67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Пробудить интерес к изучению исторического прошлого нашей Родины.</w:t>
      </w:r>
    </w:p>
    <w:p w14:paraId="1DED9111" w14:textId="77777777" w:rsidR="0045641D" w:rsidRPr="006D676A" w:rsidRDefault="0045641D" w:rsidP="006D67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Ознакомиться с его трудами, монографиями.</w:t>
      </w:r>
    </w:p>
    <w:p w14:paraId="44F6DBD7" w14:textId="77777777" w:rsidR="00CA14F8" w:rsidRPr="006D676A" w:rsidRDefault="00CA14F8" w:rsidP="006D676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Воспитательные</w:t>
      </w:r>
      <w:r w:rsidR="00D02A80" w:rsidRPr="006D676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:</w:t>
      </w:r>
    </w:p>
    <w:p w14:paraId="4D5CA956" w14:textId="77777777" w:rsidR="00D02A80" w:rsidRPr="006D676A" w:rsidRDefault="00CA14F8" w:rsidP="006D676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Воспитание у обучающихся благодарной памяти о</w:t>
      </w:r>
      <w:r w:rsidR="00D02A80"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 известном человеке </w:t>
      </w:r>
      <w:r w:rsidR="00D02A80" w:rsidRPr="006D676A">
        <w:rPr>
          <w:bCs/>
          <w:color w:val="000000"/>
          <w:sz w:val="28"/>
          <w:szCs w:val="28"/>
        </w:rPr>
        <w:t>Дмитрию Дмитриевичу Петрове;</w:t>
      </w:r>
      <w:r w:rsidR="00D02A80" w:rsidRPr="006D676A">
        <w:rPr>
          <w:color w:val="262626"/>
          <w:sz w:val="28"/>
          <w:szCs w:val="28"/>
        </w:rPr>
        <w:t xml:space="preserve"> </w:t>
      </w:r>
    </w:p>
    <w:p w14:paraId="76D92719" w14:textId="093A8687" w:rsidR="00D02A80" w:rsidRPr="006D676A" w:rsidRDefault="00D02A80" w:rsidP="006D676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В</w:t>
      </w:r>
      <w:r w:rsidRPr="006D676A">
        <w:rPr>
          <w:color w:val="000000"/>
          <w:sz w:val="28"/>
          <w:szCs w:val="28"/>
          <w:shd w:val="clear" w:color="auto" w:fill="FFFFFF"/>
        </w:rPr>
        <w:t>оспитывать уважение и повышать интерес к выдающимся личностям страны и к её истории;</w:t>
      </w:r>
    </w:p>
    <w:p w14:paraId="03BDE8A4" w14:textId="77777777" w:rsidR="00D02A80" w:rsidRPr="006D676A" w:rsidRDefault="00CA14F8" w:rsidP="006D676A">
      <w:pPr>
        <w:pStyle w:val="ad"/>
        <w:numPr>
          <w:ilvl w:val="0"/>
          <w:numId w:val="15"/>
        </w:numPr>
        <w:spacing w:after="0" w:line="24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Воспитание </w:t>
      </w:r>
      <w:r w:rsidR="00D02A80"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честности, благородства, сострадания.</w:t>
      </w:r>
    </w:p>
    <w:p w14:paraId="2792871D" w14:textId="77777777" w:rsidR="00CA14F8" w:rsidRPr="006D676A" w:rsidRDefault="00CA14F8" w:rsidP="006D676A">
      <w:pPr>
        <w:pStyle w:val="ad"/>
        <w:numPr>
          <w:ilvl w:val="0"/>
          <w:numId w:val="15"/>
        </w:numPr>
        <w:spacing w:after="0" w:line="24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Содействовать воспитанию патриотизма и любви к своей «малой» Родине.</w:t>
      </w:r>
    </w:p>
    <w:p w14:paraId="73CE5C74" w14:textId="77777777" w:rsidR="00CA14F8" w:rsidRPr="006D676A" w:rsidRDefault="00CA14F8" w:rsidP="006D676A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Развивающие</w:t>
      </w:r>
    </w:p>
    <w:p w14:paraId="4EBDC161" w14:textId="77777777" w:rsidR="00CA14F8" w:rsidRPr="006D676A" w:rsidRDefault="00CA14F8" w:rsidP="006D676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интерес к изучению истории</w:t>
      </w:r>
      <w:r w:rsidR="00D02A80"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Якутии</w:t>
      </w: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60B08E2A" w14:textId="77777777" w:rsidR="00CA14F8" w:rsidRPr="006D676A" w:rsidRDefault="00CA14F8" w:rsidP="006D676A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sz w:val="28"/>
          <w:szCs w:val="28"/>
          <w:shd w:val="clear" w:color="auto" w:fill="FFFFFF"/>
          <w:lang w:eastAsia="en-US"/>
        </w:rPr>
        <w:t>Расширять область знаний, обогащать словарный запас обучающихся.</w:t>
      </w:r>
    </w:p>
    <w:p w14:paraId="704AB89F" w14:textId="77777777" w:rsidR="00D02A80" w:rsidRPr="006D676A" w:rsidRDefault="00D02A80" w:rsidP="006D676A">
      <w:pPr>
        <w:spacing w:after="0" w:line="240" w:lineRule="auto"/>
        <w:ind w:left="720" w:firstLine="709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7D99A405" w14:textId="77777777" w:rsidR="00CA14F8" w:rsidRPr="006D676A" w:rsidRDefault="00CA14F8" w:rsidP="006D676A">
      <w:pPr>
        <w:shd w:val="clear" w:color="auto" w:fill="FFFFFF"/>
        <w:spacing w:after="0" w:line="24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676A">
        <w:rPr>
          <w:rFonts w:eastAsiaTheme="minorHAnsi"/>
          <w:b/>
          <w:color w:val="000000"/>
          <w:sz w:val="28"/>
          <w:szCs w:val="28"/>
          <w:lang w:eastAsia="en-US"/>
        </w:rPr>
        <w:t>Ф</w:t>
      </w:r>
      <w:proofErr w:type="spellStart"/>
      <w:r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>орм</w:t>
      </w:r>
      <w:proofErr w:type="spellEnd"/>
      <w:r w:rsidRPr="006D676A"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r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02A80"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>организации</w:t>
      </w:r>
      <w:proofErr w:type="spellEnd"/>
      <w:r w:rsidR="00D02A80"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02A80"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>деятельности</w:t>
      </w:r>
      <w:proofErr w:type="spellEnd"/>
      <w:r w:rsidR="00D02A80" w:rsidRPr="006D676A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 </w:t>
      </w:r>
      <w:r w:rsidRPr="006D676A">
        <w:rPr>
          <w:rFonts w:eastAsiaTheme="minorHAnsi"/>
          <w:b/>
          <w:color w:val="000000"/>
          <w:sz w:val="28"/>
          <w:szCs w:val="28"/>
          <w:lang w:eastAsia="en-US"/>
        </w:rPr>
        <w:t xml:space="preserve">– </w:t>
      </w:r>
      <w:r w:rsidRPr="006D676A">
        <w:rPr>
          <w:rFonts w:eastAsiaTheme="minorHAnsi"/>
          <w:color w:val="000000"/>
          <w:sz w:val="28"/>
          <w:szCs w:val="28"/>
          <w:lang w:eastAsia="en-US"/>
        </w:rPr>
        <w:t>классн</w:t>
      </w:r>
      <w:r w:rsidR="00D02A80" w:rsidRPr="006D676A">
        <w:rPr>
          <w:rFonts w:eastAsiaTheme="minorHAnsi"/>
          <w:color w:val="000000"/>
          <w:sz w:val="28"/>
          <w:szCs w:val="28"/>
          <w:lang w:eastAsia="en-US"/>
        </w:rPr>
        <w:t>ый час в виде лекции – семинара, викторины</w:t>
      </w:r>
      <w:r w:rsidR="00450E32" w:rsidRPr="006D676A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A364230" w14:textId="77777777" w:rsidR="00A43817" w:rsidRPr="006D676A" w:rsidRDefault="00A43817" w:rsidP="006D676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6D676A">
        <w:rPr>
          <w:color w:val="000000"/>
          <w:sz w:val="28"/>
          <w:szCs w:val="28"/>
          <w:shd w:val="clear" w:color="auto" w:fill="FFFFFF"/>
        </w:rPr>
        <w:t xml:space="preserve"> презентация, проектор.</w:t>
      </w:r>
    </w:p>
    <w:p w14:paraId="2F36BC0F" w14:textId="77777777" w:rsidR="00243F08" w:rsidRPr="006D676A" w:rsidRDefault="00243F08" w:rsidP="006D676A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D676A">
        <w:rPr>
          <w:b/>
          <w:color w:val="000000"/>
          <w:sz w:val="28"/>
          <w:szCs w:val="28"/>
          <w:shd w:val="clear" w:color="auto" w:fill="FFFFFF"/>
        </w:rPr>
        <w:t>Содержание классного часа:</w:t>
      </w:r>
    </w:p>
    <w:p w14:paraId="6A29736F" w14:textId="77777777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Введение.</w:t>
      </w:r>
    </w:p>
    <w:p w14:paraId="533E5D2A" w14:textId="254791CE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Организационный момент</w:t>
      </w:r>
    </w:p>
    <w:p w14:paraId="1A88E70E" w14:textId="77777777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Вступительное слово</w:t>
      </w:r>
    </w:p>
    <w:p w14:paraId="1114D2EA" w14:textId="77777777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sz w:val="28"/>
          <w:szCs w:val="28"/>
        </w:rPr>
        <w:t>Биография</w:t>
      </w:r>
    </w:p>
    <w:p w14:paraId="66EC11C7" w14:textId="77777777" w:rsidR="004B04F5" w:rsidRPr="006D676A" w:rsidRDefault="004B04F5" w:rsidP="006D676A">
      <w:pPr>
        <w:pStyle w:val="ad"/>
        <w:numPr>
          <w:ilvl w:val="0"/>
          <w:numId w:val="20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rFonts w:eastAsia="Times New Roman"/>
          <w:color w:val="000000"/>
          <w:sz w:val="28"/>
          <w:szCs w:val="28"/>
        </w:rPr>
        <w:t>Детство</w:t>
      </w:r>
    </w:p>
    <w:p w14:paraId="0972F708" w14:textId="77777777" w:rsidR="004B04F5" w:rsidRPr="006D676A" w:rsidRDefault="004B04F5" w:rsidP="006D676A">
      <w:pPr>
        <w:pStyle w:val="ad"/>
        <w:numPr>
          <w:ilvl w:val="0"/>
          <w:numId w:val="20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rFonts w:eastAsia="Times New Roman"/>
          <w:color w:val="000000"/>
          <w:sz w:val="28"/>
          <w:szCs w:val="28"/>
        </w:rPr>
        <w:t>Начало трудовой деятельности.</w:t>
      </w:r>
    </w:p>
    <w:p w14:paraId="1A7BAB6D" w14:textId="77777777" w:rsidR="004B04F5" w:rsidRPr="006D676A" w:rsidRDefault="004B04F5" w:rsidP="006D676A">
      <w:pPr>
        <w:pStyle w:val="ad"/>
        <w:numPr>
          <w:ilvl w:val="0"/>
          <w:numId w:val="20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Семья Петровых</w:t>
      </w:r>
    </w:p>
    <w:p w14:paraId="156C2CF2" w14:textId="77777777" w:rsidR="00933C05" w:rsidRPr="006D676A" w:rsidRDefault="00701706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rFonts w:eastAsia="Times New Roman"/>
          <w:color w:val="000000"/>
          <w:sz w:val="28"/>
          <w:szCs w:val="28"/>
        </w:rPr>
        <w:lastRenderedPageBreak/>
        <w:t xml:space="preserve">Научные труды. </w:t>
      </w:r>
      <w:r w:rsidR="00933C05" w:rsidRPr="006D676A">
        <w:rPr>
          <w:rFonts w:eastAsia="Times New Roman"/>
          <w:color w:val="000000"/>
          <w:sz w:val="28"/>
          <w:szCs w:val="28"/>
        </w:rPr>
        <w:t>Вклад народов Якутии в дело Победы (1941‒1945 гг.)</w:t>
      </w:r>
    </w:p>
    <w:p w14:paraId="72050A2A" w14:textId="77777777" w:rsidR="00243F08" w:rsidRPr="006D676A" w:rsidRDefault="00701706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sz w:val="28"/>
          <w:szCs w:val="28"/>
        </w:rPr>
        <w:t>Закрепление</w:t>
      </w:r>
    </w:p>
    <w:p w14:paraId="4663EDAF" w14:textId="77777777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Заключение</w:t>
      </w:r>
    </w:p>
    <w:p w14:paraId="02A2394E" w14:textId="77777777" w:rsidR="00243F08" w:rsidRPr="006D676A" w:rsidRDefault="00243F08" w:rsidP="006D676A">
      <w:pPr>
        <w:pStyle w:val="ad"/>
        <w:numPr>
          <w:ilvl w:val="0"/>
          <w:numId w:val="17"/>
        </w:num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Источники.</w:t>
      </w:r>
    </w:p>
    <w:p w14:paraId="6E58D34B" w14:textId="77777777" w:rsidR="000E1ACB" w:rsidRPr="006D676A" w:rsidRDefault="000E1ACB" w:rsidP="006D676A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6D676A">
        <w:rPr>
          <w:b/>
          <w:color w:val="000000"/>
          <w:sz w:val="28"/>
          <w:szCs w:val="28"/>
          <w:shd w:val="clear" w:color="auto" w:fill="FFFFFF"/>
        </w:rPr>
        <w:t>Ход занятия:</w:t>
      </w:r>
    </w:p>
    <w:p w14:paraId="305C6314" w14:textId="45B15E7B" w:rsidR="000E1ACB" w:rsidRPr="006D676A" w:rsidRDefault="000E1ACB" w:rsidP="006D676A">
      <w:pPr>
        <w:pStyle w:val="ad"/>
        <w:numPr>
          <w:ilvl w:val="0"/>
          <w:numId w:val="21"/>
        </w:num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D676A">
        <w:rPr>
          <w:b/>
          <w:color w:val="000000"/>
          <w:sz w:val="28"/>
          <w:szCs w:val="28"/>
          <w:shd w:val="clear" w:color="auto" w:fill="FFFFFF"/>
        </w:rPr>
        <w:t>Организационный</w:t>
      </w:r>
      <w:r w:rsidR="00DB159E" w:rsidRPr="006D676A">
        <w:rPr>
          <w:b/>
          <w:color w:val="000000"/>
          <w:sz w:val="28"/>
          <w:szCs w:val="28"/>
          <w:shd w:val="clear" w:color="auto" w:fill="FFFFFF"/>
        </w:rPr>
        <w:t xml:space="preserve"> момент</w:t>
      </w:r>
      <w:r w:rsidRPr="006D676A">
        <w:rPr>
          <w:b/>
          <w:color w:val="000000"/>
          <w:sz w:val="28"/>
          <w:szCs w:val="28"/>
          <w:shd w:val="clear" w:color="auto" w:fill="FFFFFF"/>
        </w:rPr>
        <w:t>:</w:t>
      </w:r>
    </w:p>
    <w:p w14:paraId="518D314E" w14:textId="77777777" w:rsidR="00243F08" w:rsidRPr="006D676A" w:rsidRDefault="00933C05" w:rsidP="006D676A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b/>
          <w:color w:val="000000"/>
          <w:sz w:val="28"/>
          <w:szCs w:val="28"/>
          <w:shd w:val="clear" w:color="auto" w:fill="FFFFFF"/>
        </w:rPr>
        <w:t xml:space="preserve">Куратор: </w:t>
      </w:r>
      <w:r w:rsidR="000E1ACB" w:rsidRPr="006D676A">
        <w:rPr>
          <w:color w:val="000000"/>
          <w:sz w:val="28"/>
          <w:szCs w:val="28"/>
          <w:shd w:val="clear" w:color="auto" w:fill="FFFFFF"/>
        </w:rPr>
        <w:t>До</w:t>
      </w:r>
      <w:r w:rsidR="00DB159E" w:rsidRPr="006D676A">
        <w:rPr>
          <w:color w:val="000000"/>
          <w:sz w:val="28"/>
          <w:szCs w:val="28"/>
          <w:shd w:val="clear" w:color="auto" w:fill="FFFFFF"/>
        </w:rPr>
        <w:t xml:space="preserve">брый день, ребята. Сегодня </w:t>
      </w:r>
      <w:r w:rsidR="00243F08" w:rsidRPr="006D676A">
        <w:rPr>
          <w:color w:val="000000"/>
          <w:sz w:val="28"/>
          <w:szCs w:val="28"/>
          <w:shd w:val="clear" w:color="auto" w:fill="FFFFFF"/>
        </w:rPr>
        <w:t xml:space="preserve">мы с вами проведем классный час об выдающемуся человеку. </w:t>
      </w:r>
      <w:r w:rsidR="00243F08" w:rsidRPr="006D676A">
        <w:rPr>
          <w:rFonts w:eastAsia="Times New Roman"/>
          <w:bCs/>
          <w:color w:val="000000"/>
          <w:sz w:val="28"/>
          <w:szCs w:val="28"/>
        </w:rPr>
        <w:t>В 2021 году отмечается 100 лет со дня рождения кандидата исторических наук, заслуженного работника науки Якутии, за</w:t>
      </w:r>
      <w:r w:rsidR="00243F08" w:rsidRPr="006D676A">
        <w:rPr>
          <w:rFonts w:eastAsia="Times New Roman"/>
          <w:bCs/>
          <w:color w:val="000000"/>
          <w:sz w:val="28"/>
          <w:szCs w:val="28"/>
        </w:rPr>
        <w:softHyphen/>
        <w:t xml:space="preserve">служенного ветерана Сибирского отделения АН СССР, уроженца </w:t>
      </w:r>
      <w:proofErr w:type="spellStart"/>
      <w:r w:rsidR="00243F08" w:rsidRPr="006D676A">
        <w:rPr>
          <w:rFonts w:eastAsia="Times New Roman"/>
          <w:bCs/>
          <w:color w:val="000000"/>
          <w:sz w:val="28"/>
          <w:szCs w:val="28"/>
        </w:rPr>
        <w:t>Батагайского</w:t>
      </w:r>
      <w:proofErr w:type="spellEnd"/>
      <w:r w:rsidR="00243F08" w:rsidRPr="006D676A">
        <w:rPr>
          <w:rFonts w:eastAsia="Times New Roman"/>
          <w:bCs/>
          <w:color w:val="000000"/>
          <w:sz w:val="28"/>
          <w:szCs w:val="28"/>
        </w:rPr>
        <w:t xml:space="preserve"> наслега и почетного гражданина Усть-Алданского улуса, крупного специалиста по истории Якутии периода Великой Отечественной войны 1941–1945 гг. Дмитрия Дмитриевича Петрова.</w:t>
      </w:r>
    </w:p>
    <w:p w14:paraId="30A94D5C" w14:textId="77777777" w:rsidR="00243F08" w:rsidRPr="006D676A" w:rsidRDefault="00F60851" w:rsidP="006D676A">
      <w:pPr>
        <w:spacing w:after="0" w:line="24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 w:rsidRPr="006D676A">
        <w:rPr>
          <w:color w:val="000000"/>
          <w:sz w:val="28"/>
          <w:szCs w:val="28"/>
        </w:rPr>
        <w:t xml:space="preserve">- А знаете ли вы, кто </w:t>
      </w:r>
      <w:r w:rsidR="00243F08" w:rsidRPr="006D676A">
        <w:rPr>
          <w:color w:val="000000"/>
          <w:sz w:val="28"/>
          <w:szCs w:val="28"/>
        </w:rPr>
        <w:t xml:space="preserve">такой </w:t>
      </w:r>
      <w:r w:rsidR="00243F08" w:rsidRPr="006D676A">
        <w:rPr>
          <w:rFonts w:eastAsia="Times New Roman"/>
          <w:bCs/>
          <w:color w:val="000000"/>
          <w:sz w:val="28"/>
          <w:szCs w:val="28"/>
        </w:rPr>
        <w:t>Дмитрий Дмитриевич Петров?</w:t>
      </w:r>
    </w:p>
    <w:p w14:paraId="6A099BF5" w14:textId="77777777" w:rsidR="00243F08" w:rsidRPr="006D676A" w:rsidRDefault="00243F08" w:rsidP="006D676A">
      <w:pPr>
        <w:spacing w:after="0" w:line="240" w:lineRule="auto"/>
        <w:ind w:firstLine="709"/>
        <w:rPr>
          <w:i/>
          <w:color w:val="000000"/>
          <w:sz w:val="28"/>
          <w:szCs w:val="28"/>
          <w:shd w:val="clear" w:color="auto" w:fill="FFFFFF"/>
        </w:rPr>
      </w:pPr>
      <w:r w:rsidRPr="006D676A">
        <w:rPr>
          <w:color w:val="000000"/>
          <w:sz w:val="28"/>
          <w:szCs w:val="28"/>
          <w:shd w:val="clear" w:color="auto" w:fill="FFFFFF"/>
        </w:rPr>
        <w:t>- Ч</w:t>
      </w:r>
      <w:r w:rsidR="000E1ACB" w:rsidRPr="006D676A">
        <w:rPr>
          <w:color w:val="000000"/>
          <w:sz w:val="28"/>
          <w:szCs w:val="28"/>
          <w:shd w:val="clear" w:color="auto" w:fill="FFFFFF"/>
        </w:rPr>
        <w:t xml:space="preserve">то бы вы хотели узнать о нем сегодня? </w:t>
      </w:r>
      <w:r w:rsidR="000E1ACB" w:rsidRPr="006D676A">
        <w:rPr>
          <w:i/>
          <w:color w:val="000000"/>
          <w:sz w:val="28"/>
          <w:szCs w:val="28"/>
          <w:shd w:val="clear" w:color="auto" w:fill="FFFFFF"/>
        </w:rPr>
        <w:t>(учащиеся задают свои вопросы)</w:t>
      </w:r>
      <w:r w:rsidR="00F60851" w:rsidRPr="006D676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A10CEA" w14:textId="77777777" w:rsidR="00A43817" w:rsidRPr="006D676A" w:rsidRDefault="00A43817" w:rsidP="006D676A">
      <w:pPr>
        <w:pStyle w:val="ad"/>
        <w:numPr>
          <w:ilvl w:val="0"/>
          <w:numId w:val="21"/>
        </w:num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D676A">
        <w:rPr>
          <w:b/>
          <w:sz w:val="28"/>
          <w:szCs w:val="28"/>
        </w:rPr>
        <w:t>Вступительное слово:</w:t>
      </w:r>
      <w:r w:rsidR="00701706" w:rsidRPr="006D676A">
        <w:rPr>
          <w:b/>
          <w:sz w:val="28"/>
          <w:szCs w:val="28"/>
        </w:rPr>
        <w:t xml:space="preserve"> (куратор)</w:t>
      </w:r>
    </w:p>
    <w:p w14:paraId="676878EB" w14:textId="575275E1" w:rsidR="00F60851" w:rsidRPr="006D676A" w:rsidRDefault="00243F08" w:rsidP="006D676A">
      <w:pPr>
        <w:spacing w:after="0" w:line="240" w:lineRule="auto"/>
        <w:ind w:firstLine="709"/>
        <w:jc w:val="both"/>
        <w:rPr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Рано осиротев, будущий ученый-историк Дмитрий вырос среди чужих людей, но сумел благодаря своему природному упорству и неимоверной тяги к знаниям добиться окончания в 1940 г. Якутского педагогического училища, а в 1946 г. – Пединститута. В течение 1940–1948 гг. он успешно работал в школах Усть</w:t>
      </w:r>
      <w:r w:rsidR="006D676A">
        <w:rPr>
          <w:rFonts w:eastAsia="Times New Roman"/>
          <w:color w:val="000000"/>
          <w:sz w:val="28"/>
          <w:szCs w:val="28"/>
        </w:rPr>
        <w:t>-</w:t>
      </w:r>
      <w:r w:rsidRPr="006D676A">
        <w:rPr>
          <w:rFonts w:eastAsia="Times New Roman"/>
          <w:color w:val="000000"/>
          <w:sz w:val="28"/>
          <w:szCs w:val="28"/>
        </w:rPr>
        <w:t>Алданского района в качестве учителя, завуча и директора. Открытие Якутской базы (далее филиала) АН СССР в г. Якутске открыло ему путь в науку, учиться и окончить без научного руководителя аспирантуру. В 1958 г. он успешно защитил кандидатскую диссертацию по теме: «Колхозное крестьянство Якутии в годы Великой Отечественной войны Советского Союза (1941–1945 гг.)». Профессиональная деятельность Петрова пришлась в сложный период противостояний научных группировок в Институте языка, литературы и истории по вопросу о политической биографии и культурного наследия классика якутской литературы А.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Е. Кулаковского, борьбе с так называемым «якутским национализмом». Если с 1953 по 1969 гг. он прошел с младшего научного сотрудника до ученого секретаря и старшего научного сотрудника, то в 1969–1972 гг. ему, многодетному отцу из-за необоснованных гонений руководителя сектора истории пришлось трудиться в качестве младшего научного сотрудника с мизерной зарплатой. </w:t>
      </w:r>
      <w:r w:rsidR="006D676A" w:rsidRPr="006D676A">
        <w:rPr>
          <w:rFonts w:eastAsia="Times New Roman"/>
          <w:color w:val="000000"/>
          <w:sz w:val="28"/>
          <w:szCs w:val="28"/>
        </w:rPr>
        <w:t>С 1972 г.</w:t>
      </w:r>
      <w:r w:rsidRPr="006D676A">
        <w:rPr>
          <w:rFonts w:eastAsia="Times New Roman"/>
          <w:color w:val="000000"/>
          <w:sz w:val="28"/>
          <w:szCs w:val="28"/>
        </w:rPr>
        <w:t xml:space="preserve"> казалось справедливость восторжествовала, и он вновь стал старшим научным сотрудником, но свое грубое увольнение в 1993 г. историк не смог уже пережить</w:t>
      </w:r>
      <w:r w:rsidRPr="006D676A">
        <w:rPr>
          <w:sz w:val="28"/>
          <w:szCs w:val="28"/>
        </w:rPr>
        <w:t>.</w:t>
      </w:r>
      <w:r w:rsidR="00EB29AA" w:rsidRPr="006D676A">
        <w:rPr>
          <w:sz w:val="28"/>
          <w:szCs w:val="28"/>
        </w:rPr>
        <w:t xml:space="preserve"> </w:t>
      </w:r>
    </w:p>
    <w:p w14:paraId="7C35BA2B" w14:textId="77777777" w:rsidR="004E0AED" w:rsidRPr="006D676A" w:rsidRDefault="00F60851" w:rsidP="006D676A">
      <w:pPr>
        <w:tabs>
          <w:tab w:val="center" w:pos="496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6D676A">
        <w:rPr>
          <w:b/>
          <w:sz w:val="28"/>
          <w:szCs w:val="28"/>
          <w:lang w:val="en-US"/>
        </w:rPr>
        <w:t>I</w:t>
      </w:r>
      <w:r w:rsidR="004E0AED" w:rsidRPr="006D676A">
        <w:rPr>
          <w:b/>
          <w:sz w:val="28"/>
          <w:szCs w:val="28"/>
          <w:lang w:val="en-US"/>
        </w:rPr>
        <w:t>I</w:t>
      </w:r>
      <w:r w:rsidR="00EB29AA" w:rsidRPr="006D676A">
        <w:rPr>
          <w:b/>
          <w:sz w:val="28"/>
          <w:szCs w:val="28"/>
        </w:rPr>
        <w:t>.</w:t>
      </w:r>
      <w:r w:rsidR="004E0AED" w:rsidRPr="006D676A">
        <w:rPr>
          <w:b/>
          <w:sz w:val="28"/>
          <w:szCs w:val="28"/>
        </w:rPr>
        <w:t xml:space="preserve"> </w:t>
      </w:r>
      <w:r w:rsidR="00EB29AA" w:rsidRPr="006D676A">
        <w:rPr>
          <w:b/>
          <w:sz w:val="28"/>
          <w:szCs w:val="28"/>
        </w:rPr>
        <w:t xml:space="preserve">Биография </w:t>
      </w:r>
      <w:r w:rsidR="00D20864" w:rsidRPr="006D676A">
        <w:rPr>
          <w:rFonts w:eastAsia="Times New Roman"/>
          <w:b/>
          <w:bCs/>
          <w:color w:val="000000"/>
          <w:sz w:val="28"/>
          <w:szCs w:val="28"/>
        </w:rPr>
        <w:t>Дмитрия Дмитриевича Петрова</w:t>
      </w:r>
      <w:r w:rsidR="00E15939" w:rsidRPr="006D676A">
        <w:rPr>
          <w:sz w:val="28"/>
          <w:szCs w:val="28"/>
        </w:rPr>
        <w:t xml:space="preserve"> (презентация)</w:t>
      </w:r>
    </w:p>
    <w:p w14:paraId="48C5FB5F" w14:textId="6E97CE0C" w:rsidR="005D24C9" w:rsidRPr="006D676A" w:rsidRDefault="00D20864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6D676A">
        <w:rPr>
          <w:rFonts w:eastAsia="Times New Roman"/>
          <w:b/>
          <w:color w:val="000000"/>
          <w:sz w:val="28"/>
          <w:szCs w:val="28"/>
          <w:u w:val="single"/>
        </w:rPr>
        <w:t>Детство. (слайд)</w:t>
      </w:r>
    </w:p>
    <w:p w14:paraId="6E49377D" w14:textId="50C8A782" w:rsidR="005D24C9" w:rsidRPr="006D676A" w:rsidRDefault="00D20864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Д</w:t>
      </w:r>
      <w:r w:rsidR="005D24C9" w:rsidRPr="006D676A">
        <w:rPr>
          <w:rFonts w:eastAsia="Times New Roman"/>
          <w:color w:val="000000"/>
          <w:sz w:val="28"/>
          <w:szCs w:val="28"/>
        </w:rPr>
        <w:t xml:space="preserve">митрий </w:t>
      </w:r>
      <w:r w:rsidRPr="006D676A">
        <w:rPr>
          <w:rFonts w:eastAsia="Times New Roman"/>
          <w:color w:val="000000"/>
          <w:sz w:val="28"/>
          <w:szCs w:val="28"/>
        </w:rPr>
        <w:t>Д</w:t>
      </w:r>
      <w:r w:rsidR="005D24C9" w:rsidRPr="006D676A">
        <w:rPr>
          <w:rFonts w:eastAsia="Times New Roman"/>
          <w:color w:val="000000"/>
          <w:sz w:val="28"/>
          <w:szCs w:val="28"/>
        </w:rPr>
        <w:t>митриевич</w:t>
      </w:r>
      <w:r w:rsidRPr="006D676A">
        <w:rPr>
          <w:rFonts w:eastAsia="Times New Roman"/>
          <w:color w:val="000000"/>
          <w:sz w:val="28"/>
          <w:szCs w:val="28"/>
        </w:rPr>
        <w:t xml:space="preserve"> Петров родился 8 ноября 1921 года в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Батагайском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наслеге Усть-Алданского улуса. </w:t>
      </w:r>
      <w:r w:rsidR="005D24C9" w:rsidRPr="006D676A">
        <w:rPr>
          <w:rFonts w:eastAsia="Times New Roman"/>
          <w:color w:val="000000"/>
          <w:sz w:val="28"/>
          <w:szCs w:val="28"/>
        </w:rPr>
        <w:t>Его о</w:t>
      </w:r>
      <w:r w:rsidRPr="006D676A">
        <w:rPr>
          <w:rFonts w:eastAsia="Times New Roman"/>
          <w:color w:val="000000"/>
          <w:sz w:val="28"/>
          <w:szCs w:val="28"/>
        </w:rPr>
        <w:t xml:space="preserve">тец скоропостижно умер перед его рождением. </w:t>
      </w:r>
      <w:r w:rsidR="005D24C9" w:rsidRPr="006D676A">
        <w:rPr>
          <w:rFonts w:eastAsia="Times New Roman"/>
          <w:color w:val="000000"/>
          <w:sz w:val="28"/>
          <w:szCs w:val="28"/>
        </w:rPr>
        <w:t>Мать</w:t>
      </w:r>
      <w:r w:rsidRPr="006D676A">
        <w:rPr>
          <w:rFonts w:eastAsia="Times New Roman"/>
          <w:color w:val="000000"/>
          <w:sz w:val="28"/>
          <w:szCs w:val="28"/>
        </w:rPr>
        <w:t xml:space="preserve">, потерявшей мужа-кормильца, вынуждает выйти замуж и переехать в другой улус. Родственники отца не отдали ей сына, и Дмитрий с ранних лет остался сиротой при живой матери без прав, без средств, на </w:t>
      </w:r>
      <w:r w:rsidRPr="006D676A">
        <w:rPr>
          <w:rFonts w:eastAsia="Times New Roman"/>
          <w:color w:val="000000"/>
          <w:sz w:val="28"/>
          <w:szCs w:val="28"/>
        </w:rPr>
        <w:lastRenderedPageBreak/>
        <w:t xml:space="preserve">услужении у родственников и чужих людей. Без пригляда и ухода, в изможденном труде, в пустых ожиданиях доброты и теплоты со стороны сородичей прошло беззащитное детство Дмитрия. Когда поступил в школу, также не имел определенного места жительства, зимовал у разных людей и поэтому часто переходил из одной школу в другую. </w:t>
      </w:r>
    </w:p>
    <w:p w14:paraId="54D2ECD7" w14:textId="54DDAD69" w:rsidR="00D20864" w:rsidRPr="006D676A" w:rsidRDefault="00D20864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6D676A">
        <w:rPr>
          <w:rFonts w:eastAsia="Times New Roman"/>
          <w:b/>
          <w:color w:val="000000"/>
          <w:sz w:val="28"/>
          <w:szCs w:val="28"/>
          <w:u w:val="single"/>
        </w:rPr>
        <w:t>Начало трудовой деятельности. (слайд)</w:t>
      </w:r>
      <w:r w:rsidR="00701706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(</w:t>
      </w:r>
      <w:r w:rsidR="00701706" w:rsidRPr="006D676A">
        <w:rPr>
          <w:rFonts w:eastAsia="Times New Roman"/>
          <w:color w:val="000000"/>
          <w:sz w:val="28"/>
          <w:szCs w:val="28"/>
          <w:u w:val="single"/>
        </w:rPr>
        <w:t>Доклад учащегося)</w:t>
      </w:r>
    </w:p>
    <w:p w14:paraId="3AD4D0B8" w14:textId="3CCEF786" w:rsidR="002F5C9D" w:rsidRPr="006D676A" w:rsidRDefault="00D20864" w:rsidP="006D676A">
      <w:pPr>
        <w:shd w:val="clear" w:color="auto" w:fill="FFFFFF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В 1937 году после окончания семи классов поступил в Якутское педагогическое училище. За отличную учебу был награжден дирекцией училища сатиновым отрезом, из которого была сшита его первая самостоятельно заработанная рубашка. В предвоенном 1940 году успешно окончил педагогическое училище и получил диплом учителя. По государственному распределению был направлен учителем начальных классов в родную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Чаранайскую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неполную школу и в 19 лет начал свою трудовую деятельность. После его назначают заведующим учебной частью, а вскоре и директором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Курбусахской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школы Усть-Алданского улуса. </w:t>
      </w:r>
    </w:p>
    <w:p w14:paraId="1157E9CE" w14:textId="6AFAAC97" w:rsidR="00F805C3" w:rsidRPr="006D676A" w:rsidRDefault="00F805C3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В годы войны, а именно в 1941‒1943 гг. окончил экстерном историческое отделение Якутского учительского педагогического института, а в 1946 г</w:t>
      </w:r>
      <w:r w:rsidR="00701706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успешно окончил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Якутский педагогический институт и получил специальность историка.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Молодой дипломированный специалист с 1946 по 1948 гг. работал завучем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Мюрюнской</w:t>
      </w:r>
      <w:proofErr w:type="spellEnd"/>
      <w:r w:rsidR="00ED709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средней школы в своем родном улусе. Его ученики до сих пор тепло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отзываются о нем. Из их числа вышло немало ученых – докторов и кандидатов наук, видных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государственных и партийных работников. </w:t>
      </w:r>
    </w:p>
    <w:p w14:paraId="4DB7E8D4" w14:textId="7777777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6D676A">
        <w:rPr>
          <w:rFonts w:eastAsia="Times New Roman"/>
          <w:b/>
          <w:color w:val="000000"/>
          <w:sz w:val="28"/>
          <w:szCs w:val="28"/>
          <w:u w:val="single"/>
        </w:rPr>
        <w:t>Семья Петровых</w:t>
      </w:r>
      <w:r w:rsidR="00701706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="00701706" w:rsidRPr="006D676A">
        <w:rPr>
          <w:rFonts w:eastAsia="Times New Roman"/>
          <w:color w:val="000000"/>
          <w:sz w:val="28"/>
          <w:szCs w:val="28"/>
          <w:u w:val="single"/>
        </w:rPr>
        <w:t>(Доклад учащегося)</w:t>
      </w:r>
    </w:p>
    <w:p w14:paraId="236BEFFF" w14:textId="3D5D2B62" w:rsidR="00AA7F89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Дмитрий Дмитриевич Петров был главой большой дружной семьи. В канун нового 1941 года, когда работал в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Курбусахской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школе, женился на Евдокии Адамовне Скрябиной. </w:t>
      </w:r>
      <w:r w:rsidR="006D676A" w:rsidRPr="006D676A">
        <w:rPr>
          <w:rFonts w:eastAsia="Times New Roman"/>
          <w:color w:val="000000"/>
          <w:sz w:val="28"/>
          <w:szCs w:val="28"/>
        </w:rPr>
        <w:t>Она единственная дочь</w:t>
      </w:r>
      <w:r w:rsidRPr="006D676A">
        <w:rPr>
          <w:rFonts w:eastAsia="Times New Roman"/>
          <w:color w:val="000000"/>
          <w:sz w:val="28"/>
          <w:szCs w:val="28"/>
        </w:rPr>
        <w:t xml:space="preserve"> первого якутского композитора Адама Васильевича Скрябина, видного деятеля в истории музыкальной культуры народа саха. Евдокия Адамовна Петрова (Скрябина) трудилась в детских дошкольных учреждениях, а когда переехали в город, работала архивариусом в партийном архиве. </w:t>
      </w:r>
      <w:r w:rsidR="005D24C9" w:rsidRPr="006D676A">
        <w:rPr>
          <w:rFonts w:eastAsia="Times New Roman"/>
          <w:color w:val="000000"/>
          <w:sz w:val="28"/>
          <w:szCs w:val="28"/>
        </w:rPr>
        <w:t xml:space="preserve">Она </w:t>
      </w:r>
      <w:r w:rsidRPr="006D676A">
        <w:rPr>
          <w:rFonts w:eastAsia="Times New Roman"/>
          <w:color w:val="000000"/>
          <w:sz w:val="28"/>
          <w:szCs w:val="28"/>
        </w:rPr>
        <w:t>родила семерых детей и стала полным кавалером ордена «Материнская слава».</w:t>
      </w:r>
    </w:p>
    <w:p w14:paraId="7EE2E173" w14:textId="7777777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6D676A">
        <w:rPr>
          <w:rFonts w:eastAsia="Times New Roman"/>
          <w:b/>
          <w:color w:val="000000"/>
          <w:sz w:val="28"/>
          <w:szCs w:val="28"/>
          <w:u w:val="single"/>
        </w:rPr>
        <w:t>Основные научные труды</w:t>
      </w:r>
      <w:r w:rsidR="00701706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="00701706" w:rsidRPr="006D676A">
        <w:rPr>
          <w:rFonts w:eastAsia="Times New Roman"/>
          <w:color w:val="000000"/>
          <w:sz w:val="28"/>
          <w:szCs w:val="28"/>
          <w:u w:val="single"/>
        </w:rPr>
        <w:t>(куратор)</w:t>
      </w:r>
    </w:p>
    <w:p w14:paraId="60EFF47B" w14:textId="3A561F4D" w:rsidR="00ED7095" w:rsidRPr="006D676A" w:rsidRDefault="00236D1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Дмитрий Дмитриевич </w:t>
      </w:r>
      <w:r w:rsidR="00ED7095" w:rsidRPr="006D676A">
        <w:rPr>
          <w:rFonts w:eastAsia="Times New Roman"/>
          <w:color w:val="000000"/>
          <w:sz w:val="28"/>
          <w:szCs w:val="28"/>
        </w:rPr>
        <w:t>ввел в научный оборот целый пласт документов о воинах</w:t>
      </w:r>
      <w:r w:rsidR="0002747D"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-</w:t>
      </w:r>
      <w:r w:rsidR="0002747D" w:rsidRPr="006D67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D7095" w:rsidRPr="006D676A">
        <w:rPr>
          <w:rFonts w:eastAsia="Times New Roman"/>
          <w:color w:val="000000"/>
          <w:sz w:val="28"/>
          <w:szCs w:val="28"/>
        </w:rPr>
        <w:t>якутянах</w:t>
      </w:r>
      <w:proofErr w:type="spellEnd"/>
      <w:r w:rsidR="00ED7095" w:rsidRPr="006D676A">
        <w:rPr>
          <w:rFonts w:eastAsia="Times New Roman"/>
          <w:color w:val="000000"/>
          <w:sz w:val="28"/>
          <w:szCs w:val="28"/>
        </w:rPr>
        <w:t xml:space="preserve"> и тружениках тыла в годы Великой Отечественной войны. Следует особ</w:t>
      </w:r>
      <w:r w:rsidRPr="006D676A">
        <w:rPr>
          <w:rFonts w:eastAsia="Times New Roman"/>
          <w:color w:val="000000"/>
          <w:sz w:val="28"/>
          <w:szCs w:val="28"/>
        </w:rPr>
        <w:t>о оговорится, что во многом бла</w:t>
      </w:r>
      <w:r w:rsidR="00ED7095" w:rsidRPr="006D676A">
        <w:rPr>
          <w:rFonts w:eastAsia="Times New Roman"/>
          <w:color w:val="000000"/>
          <w:sz w:val="28"/>
          <w:szCs w:val="28"/>
        </w:rPr>
        <w:t>годаря именно его уникальным изысканиям на протяжении всей жизни, удалось воссоздать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и сохранить правдивую, героическую картину участия народа саха в Великой Отечественной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войне.</w:t>
      </w:r>
    </w:p>
    <w:p w14:paraId="70830EB0" w14:textId="14FB9881" w:rsidR="00236D1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В 1979 г. опубликована монография </w:t>
      </w:r>
      <w:r w:rsidRPr="006D676A">
        <w:rPr>
          <w:rFonts w:eastAsia="Times New Roman"/>
          <w:b/>
          <w:color w:val="000000"/>
          <w:sz w:val="28"/>
          <w:szCs w:val="28"/>
        </w:rPr>
        <w:t>«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Якутия в годы Великой Отечественной</w:t>
      </w:r>
      <w:r w:rsidR="005D24C9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войны.</w:t>
      </w:r>
      <w:r w:rsidRPr="006D676A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Часть 1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Якутяне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в боях с немецко-фашистскими з</w:t>
      </w:r>
      <w:r w:rsidR="00236D15" w:rsidRPr="006D676A">
        <w:rPr>
          <w:rFonts w:eastAsia="Times New Roman"/>
          <w:color w:val="000000"/>
          <w:sz w:val="28"/>
          <w:szCs w:val="28"/>
        </w:rPr>
        <w:t>ахватчиками» объемом 22,2 печат</w:t>
      </w:r>
      <w:r w:rsidRPr="006D676A">
        <w:rPr>
          <w:rFonts w:eastAsia="Times New Roman"/>
          <w:color w:val="000000"/>
          <w:sz w:val="28"/>
          <w:szCs w:val="28"/>
        </w:rPr>
        <w:t xml:space="preserve">ных листа </w:t>
      </w:r>
    </w:p>
    <w:p w14:paraId="6ED76760" w14:textId="131643F0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В 1992 г. издана его же </w:t>
      </w:r>
      <w:r w:rsidRPr="006D676A">
        <w:rPr>
          <w:rFonts w:eastAsia="Times New Roman"/>
          <w:b/>
          <w:color w:val="000000"/>
          <w:sz w:val="28"/>
          <w:szCs w:val="28"/>
        </w:rPr>
        <w:t>монография «Якутия в годы Великой Отечественной</w:t>
      </w:r>
      <w:r w:rsidR="005D24C9" w:rsidRPr="006D676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b/>
          <w:color w:val="000000"/>
          <w:sz w:val="28"/>
          <w:szCs w:val="28"/>
        </w:rPr>
        <w:t>войны. Часть 11</w:t>
      </w:r>
      <w:r w:rsidRPr="006D676A">
        <w:rPr>
          <w:rFonts w:eastAsia="Times New Roman"/>
          <w:color w:val="000000"/>
          <w:sz w:val="28"/>
          <w:szCs w:val="28"/>
        </w:rPr>
        <w:t xml:space="preserve"> Трудящиеся Якутии в тылу» объемом 21,4 печатных листа. </w:t>
      </w:r>
    </w:p>
    <w:p w14:paraId="58A5CE60" w14:textId="58391512" w:rsidR="00ED7095" w:rsidRPr="006D676A" w:rsidRDefault="00236D1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  <w:u w:val="single"/>
        </w:rPr>
        <w:lastRenderedPageBreak/>
        <w:t>Первая часть монографии.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Многие документы не подле</w:t>
      </w:r>
      <w:r w:rsidRPr="006D676A">
        <w:rPr>
          <w:rFonts w:eastAsia="Times New Roman"/>
          <w:color w:val="000000"/>
          <w:sz w:val="28"/>
          <w:szCs w:val="28"/>
        </w:rPr>
        <w:t>жали огласке, тем более публика</w:t>
      </w:r>
      <w:r w:rsidR="00ED7095" w:rsidRPr="006D676A">
        <w:rPr>
          <w:rFonts w:eastAsia="Times New Roman"/>
          <w:color w:val="000000"/>
          <w:sz w:val="28"/>
          <w:szCs w:val="28"/>
        </w:rPr>
        <w:t>ции. И надо было иметь мужество со стороны ученого опуб</w:t>
      </w:r>
      <w:r w:rsidRPr="006D676A">
        <w:rPr>
          <w:rFonts w:eastAsia="Times New Roman"/>
          <w:color w:val="000000"/>
          <w:sz w:val="28"/>
          <w:szCs w:val="28"/>
        </w:rPr>
        <w:t>ликовать их. По этой причине ру</w:t>
      </w:r>
      <w:r w:rsidR="00ED7095" w:rsidRPr="006D676A">
        <w:rPr>
          <w:rFonts w:eastAsia="Times New Roman"/>
          <w:color w:val="000000"/>
          <w:sz w:val="28"/>
          <w:szCs w:val="28"/>
        </w:rPr>
        <w:t>кописи ученого подвергались жесткой цензуре, многие интересные моменты были вырезаны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или запрещены для публикации.</w:t>
      </w:r>
    </w:p>
    <w:p w14:paraId="6BEB267E" w14:textId="20EA26F0" w:rsidR="00ED7095" w:rsidRPr="006D676A" w:rsidRDefault="00236D1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Дмитрий Дмитриевич 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собрал полный пакет документов, повествующих об участии </w:t>
      </w:r>
      <w:proofErr w:type="spellStart"/>
      <w:r w:rsidR="00ED7095"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="00ED7095" w:rsidRPr="006D676A">
        <w:rPr>
          <w:rFonts w:eastAsia="Times New Roman"/>
          <w:color w:val="000000"/>
          <w:sz w:val="28"/>
          <w:szCs w:val="28"/>
        </w:rPr>
        <w:t xml:space="preserve"> на всех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фронтах Великой Отечественной войны с первых до последних ее дней.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Ученый в своей монографии уточнил и определил кол</w:t>
      </w:r>
      <w:r w:rsidRPr="006D676A">
        <w:rPr>
          <w:rFonts w:eastAsia="Times New Roman"/>
          <w:color w:val="000000"/>
          <w:sz w:val="28"/>
          <w:szCs w:val="28"/>
        </w:rPr>
        <w:t>ичество призванных из Якутии во</w:t>
      </w:r>
      <w:r w:rsidR="00ED7095" w:rsidRPr="006D676A">
        <w:rPr>
          <w:rFonts w:eastAsia="Times New Roman"/>
          <w:color w:val="000000"/>
          <w:sz w:val="28"/>
          <w:szCs w:val="28"/>
        </w:rPr>
        <w:t>инов. По его данным с момента начала войны по 1 января 1945 года в армию из Якутии было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призвано 62243 человека. В начальный период войны с 22 июня 1941 года по 15 мая 1942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года призвано в армию 22688 человек. Летом 1942 года в Якутии снова проводилась массовая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военная мобилизация. Она проходила во всех центральных и южных районах республики.</w:t>
      </w:r>
    </w:p>
    <w:p w14:paraId="3730A603" w14:textId="77777777" w:rsidR="00236D1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Так, только с июня до середины июля было призвано 10896 человек, в том числе 7232 якута и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3664 русских и представителей других национальностей. </w:t>
      </w:r>
    </w:p>
    <w:p w14:paraId="605D8CD7" w14:textId="7777777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Осенью 1942 года проводилась еще одна военная моб</w:t>
      </w:r>
      <w:r w:rsidR="00236D15" w:rsidRPr="006D676A">
        <w:rPr>
          <w:rFonts w:eastAsia="Times New Roman"/>
          <w:color w:val="000000"/>
          <w:sz w:val="28"/>
          <w:szCs w:val="28"/>
        </w:rPr>
        <w:t>илизация. Всего в 1942 году при</w:t>
      </w:r>
      <w:r w:rsidRPr="006D676A">
        <w:rPr>
          <w:rFonts w:eastAsia="Times New Roman"/>
          <w:color w:val="000000"/>
          <w:sz w:val="28"/>
          <w:szCs w:val="28"/>
        </w:rPr>
        <w:t>звано из республики в армию 21499 человек, 1943 г. – 13894 человека, 1944 г. – 4681 человек,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в том числе 2568 якутов. Количество, призванных на трудо</w:t>
      </w:r>
      <w:r w:rsidR="00236D15" w:rsidRPr="006D676A">
        <w:rPr>
          <w:rFonts w:eastAsia="Times New Roman"/>
          <w:color w:val="000000"/>
          <w:sz w:val="28"/>
          <w:szCs w:val="28"/>
        </w:rPr>
        <w:t>вой фронт, составляет 3042 чело</w:t>
      </w:r>
      <w:r w:rsidRPr="006D676A">
        <w:rPr>
          <w:rFonts w:eastAsia="Times New Roman"/>
          <w:color w:val="000000"/>
          <w:sz w:val="28"/>
          <w:szCs w:val="28"/>
        </w:rPr>
        <w:t>века. Эти цифры в таком обобщенном виде ранее никем и нигде раньше не обнародовались и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официально не озвучивались. В этом заключается одно из открытий ученого. По сравнению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 другими национальными районами из Якутии, как видим</w:t>
      </w:r>
      <w:r w:rsidR="00236D15" w:rsidRPr="006D676A">
        <w:rPr>
          <w:rFonts w:eastAsia="Times New Roman"/>
          <w:color w:val="000000"/>
          <w:sz w:val="28"/>
          <w:szCs w:val="28"/>
        </w:rPr>
        <w:t>, был очень большой процент при</w:t>
      </w:r>
      <w:r w:rsidRPr="006D676A">
        <w:rPr>
          <w:rFonts w:eastAsia="Times New Roman"/>
          <w:color w:val="000000"/>
          <w:sz w:val="28"/>
          <w:szCs w:val="28"/>
        </w:rPr>
        <w:t>зыва на фронт. Выходит, почти каждый второй здоровый мужчина, который стоял на ногах,</w:t>
      </w:r>
    </w:p>
    <w:p w14:paraId="7FF10671" w14:textId="7777777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был призван на войну.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Вернулись с фронта 15754 человек, в том числе 3754 бойцы, комиссованные по ранению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ранее. В итоге безвозвратные потери воинов-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на ф</w:t>
      </w:r>
      <w:r w:rsidR="00236D15" w:rsidRPr="006D676A">
        <w:rPr>
          <w:rFonts w:eastAsia="Times New Roman"/>
          <w:color w:val="000000"/>
          <w:sz w:val="28"/>
          <w:szCs w:val="28"/>
        </w:rPr>
        <w:t>ронтах Великой Отечественной во</w:t>
      </w:r>
      <w:r w:rsidRPr="006D676A">
        <w:rPr>
          <w:rFonts w:eastAsia="Times New Roman"/>
          <w:color w:val="000000"/>
          <w:sz w:val="28"/>
          <w:szCs w:val="28"/>
        </w:rPr>
        <w:t>йны составили 49632 воинов.</w:t>
      </w:r>
    </w:p>
    <w:p w14:paraId="5C91244C" w14:textId="51E47F08" w:rsidR="001B3C61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Благодаря статистическим данным призванных на фронт воинов-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и вернувшихся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живыми можно сделать следующий вывод: количество воинов-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>, погибших на фронтах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Великой Отечественной войны составляет 38415 человек; количество пропавших без вести,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попавших в плен и не вернувшихся по разным причинам н</w:t>
      </w:r>
      <w:r w:rsidR="00236D15" w:rsidRPr="006D676A">
        <w:rPr>
          <w:rFonts w:eastAsia="Times New Roman"/>
          <w:color w:val="000000"/>
          <w:sz w:val="28"/>
          <w:szCs w:val="28"/>
        </w:rPr>
        <w:t>а родину воинов-</w:t>
      </w:r>
      <w:proofErr w:type="spellStart"/>
      <w:r w:rsidR="00236D15"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="00236D15" w:rsidRPr="006D676A">
        <w:rPr>
          <w:rFonts w:eastAsia="Times New Roman"/>
          <w:color w:val="000000"/>
          <w:sz w:val="28"/>
          <w:szCs w:val="28"/>
        </w:rPr>
        <w:t xml:space="preserve"> составля</w:t>
      </w:r>
      <w:r w:rsidRPr="006D676A">
        <w:rPr>
          <w:rFonts w:eastAsia="Times New Roman"/>
          <w:color w:val="000000"/>
          <w:sz w:val="28"/>
          <w:szCs w:val="28"/>
        </w:rPr>
        <w:t xml:space="preserve">ет 11217 человек. </w:t>
      </w:r>
    </w:p>
    <w:p w14:paraId="472A4C34" w14:textId="45EA3870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  <w:u w:val="single"/>
        </w:rPr>
        <w:t>Вторая часть монографии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Дмитрий Дмитриевич </w:t>
      </w:r>
      <w:r w:rsidRPr="006D676A">
        <w:rPr>
          <w:rFonts w:eastAsia="Times New Roman"/>
          <w:color w:val="000000"/>
          <w:sz w:val="28"/>
          <w:szCs w:val="28"/>
        </w:rPr>
        <w:t>касается истори</w:t>
      </w:r>
      <w:r w:rsidR="00236D15" w:rsidRPr="006D676A">
        <w:rPr>
          <w:rFonts w:eastAsia="Times New Roman"/>
          <w:color w:val="000000"/>
          <w:sz w:val="28"/>
          <w:szCs w:val="28"/>
        </w:rPr>
        <w:t>и тыла. Автор монографии нагляд</w:t>
      </w:r>
      <w:r w:rsidRPr="006D676A">
        <w:rPr>
          <w:rFonts w:eastAsia="Times New Roman"/>
          <w:color w:val="000000"/>
          <w:sz w:val="28"/>
          <w:szCs w:val="28"/>
        </w:rPr>
        <w:t>но показал состояние народного хозяйства и культуры Якутии периода войны и само</w:t>
      </w:r>
      <w:r w:rsidR="00236D15" w:rsidRPr="006D676A">
        <w:rPr>
          <w:rFonts w:eastAsia="Times New Roman"/>
          <w:color w:val="000000"/>
          <w:sz w:val="28"/>
          <w:szCs w:val="28"/>
        </w:rPr>
        <w:t>отвер</w:t>
      </w:r>
      <w:r w:rsidRPr="006D676A">
        <w:rPr>
          <w:rFonts w:eastAsia="Times New Roman"/>
          <w:color w:val="000000"/>
          <w:sz w:val="28"/>
          <w:szCs w:val="28"/>
        </w:rPr>
        <w:t>женный труд ее рабочих, колхозников и интеллигенции в помощь фронту.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Освещая работу трудящихся в тылу, он подчеркивал: «</w:t>
      </w:r>
      <w:r w:rsidR="00236D15" w:rsidRPr="006D676A">
        <w:rPr>
          <w:rFonts w:eastAsia="Times New Roman"/>
          <w:color w:val="000000"/>
          <w:sz w:val="28"/>
          <w:szCs w:val="28"/>
        </w:rPr>
        <w:t>Многие умерли в тылу из-за тяже</w:t>
      </w:r>
      <w:r w:rsidRPr="006D676A">
        <w:rPr>
          <w:rFonts w:eastAsia="Times New Roman"/>
          <w:color w:val="000000"/>
          <w:sz w:val="28"/>
          <w:szCs w:val="28"/>
        </w:rPr>
        <w:t>лых условий военного времени и от голода. Особенно пострадало крестьянство. Если в 1939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году проживало в сельских местностях 301,4 тыс. человек, то к концу 1945 года их осталось</w:t>
      </w:r>
    </w:p>
    <w:p w14:paraId="3CBA4381" w14:textId="760EB9D9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212,7 тыс., </w:t>
      </w:r>
      <w:r w:rsidR="006D676A" w:rsidRPr="006D676A">
        <w:rPr>
          <w:rFonts w:eastAsia="Times New Roman"/>
          <w:color w:val="000000"/>
          <w:sz w:val="28"/>
          <w:szCs w:val="28"/>
        </w:rPr>
        <w:t>т. е.</w:t>
      </w:r>
      <w:r w:rsidRPr="006D676A">
        <w:rPr>
          <w:rFonts w:eastAsia="Times New Roman"/>
          <w:color w:val="000000"/>
          <w:sz w:val="28"/>
          <w:szCs w:val="28"/>
        </w:rPr>
        <w:t xml:space="preserve"> сельское население </w:t>
      </w:r>
      <w:r w:rsidR="00701706" w:rsidRPr="006D676A">
        <w:rPr>
          <w:rFonts w:eastAsia="Times New Roman"/>
          <w:color w:val="000000"/>
          <w:sz w:val="28"/>
          <w:szCs w:val="28"/>
        </w:rPr>
        <w:t>сократилось почти на одну треть</w:t>
      </w:r>
      <w:r w:rsidRPr="006D676A">
        <w:rPr>
          <w:rFonts w:eastAsia="Times New Roman"/>
          <w:color w:val="000000"/>
          <w:sz w:val="28"/>
          <w:szCs w:val="28"/>
        </w:rPr>
        <w:t>. Это были потери не</w:t>
      </w:r>
      <w:r w:rsidR="00236D1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только на фронтах, но и в тылу. </w:t>
      </w:r>
    </w:p>
    <w:p w14:paraId="50BC72D2" w14:textId="51585B6D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В 1968 г. увидел свет другой сборник документов </w:t>
      </w:r>
      <w:r w:rsidRPr="006D676A">
        <w:rPr>
          <w:rFonts w:eastAsia="Times New Roman"/>
          <w:color w:val="000000"/>
          <w:sz w:val="28"/>
          <w:szCs w:val="28"/>
          <w:u w:val="single"/>
        </w:rPr>
        <w:t>‒ «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Вклад</w:t>
      </w:r>
      <w:r w:rsidR="006C3BE5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народов Якутии в дело Победы. Том первый.</w:t>
      </w:r>
      <w:r w:rsidRPr="006D67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Якутяне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на фронтах Великой Отечественной войны Советского Союза».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Сборник был посвящен подъему </w:t>
      </w:r>
      <w:r w:rsidRPr="006D676A">
        <w:rPr>
          <w:rFonts w:eastAsia="Times New Roman"/>
          <w:color w:val="000000"/>
          <w:sz w:val="28"/>
          <w:szCs w:val="28"/>
        </w:rPr>
        <w:lastRenderedPageBreak/>
        <w:t>народов на защиту Отечества, показу боевых действий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и </w:t>
      </w:r>
      <w:proofErr w:type="gramStart"/>
      <w:r w:rsidRPr="006D676A">
        <w:rPr>
          <w:rFonts w:eastAsia="Times New Roman"/>
          <w:color w:val="000000"/>
          <w:sz w:val="28"/>
          <w:szCs w:val="28"/>
        </w:rPr>
        <w:t>героических подвигов</w:t>
      </w:r>
      <w:proofErr w:type="gramEnd"/>
      <w:r w:rsidRPr="006D676A">
        <w:rPr>
          <w:rFonts w:eastAsia="Times New Roman"/>
          <w:color w:val="000000"/>
          <w:sz w:val="28"/>
          <w:szCs w:val="28"/>
        </w:rPr>
        <w:t xml:space="preserve"> сынов Якутии в боях с немецко</w:t>
      </w:r>
      <w:r w:rsidR="00933C05" w:rsidRPr="006D676A">
        <w:rPr>
          <w:rFonts w:eastAsia="Times New Roman"/>
          <w:color w:val="000000"/>
          <w:sz w:val="28"/>
          <w:szCs w:val="28"/>
        </w:rPr>
        <w:t>-фашистскими захватчиками. Выяв</w:t>
      </w:r>
      <w:r w:rsidRPr="006D676A">
        <w:rPr>
          <w:rFonts w:eastAsia="Times New Roman"/>
          <w:color w:val="000000"/>
          <w:sz w:val="28"/>
          <w:szCs w:val="28"/>
        </w:rPr>
        <w:t>ление документов для тома производилось главным образом в архиве МО СССР. В первый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том был </w:t>
      </w:r>
      <w:r w:rsidR="006D676A" w:rsidRPr="006D676A">
        <w:rPr>
          <w:rFonts w:eastAsia="Times New Roman"/>
          <w:color w:val="000000"/>
          <w:sz w:val="28"/>
          <w:szCs w:val="28"/>
        </w:rPr>
        <w:t>включен 261</w:t>
      </w:r>
      <w:r w:rsidRPr="006D676A">
        <w:rPr>
          <w:rFonts w:eastAsia="Times New Roman"/>
          <w:color w:val="000000"/>
          <w:sz w:val="28"/>
          <w:szCs w:val="28"/>
        </w:rPr>
        <w:t xml:space="preserve"> документ, из которых больше </w:t>
      </w:r>
      <w:r w:rsidR="006D676A" w:rsidRPr="006D676A">
        <w:rPr>
          <w:rFonts w:eastAsia="Times New Roman"/>
          <w:color w:val="000000"/>
          <w:sz w:val="28"/>
          <w:szCs w:val="28"/>
        </w:rPr>
        <w:t>150</w:t>
      </w:r>
      <w:r w:rsidRPr="006D676A">
        <w:rPr>
          <w:rFonts w:eastAsia="Times New Roman"/>
          <w:color w:val="000000"/>
          <w:sz w:val="28"/>
          <w:szCs w:val="28"/>
        </w:rPr>
        <w:t xml:space="preserve"> повествуют о героическом участии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в боях за Родину.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И все это сделано было одним человеком. Таким образом, была проделана работа, которая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посильна коллективу авторов или даже целому научно-исследовательскому институту.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Тираж первого тома сборника документов и материалов составлял 7000 экземпляров, он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сразу же очень быстро разошелся и стал библиографической редкостью. Этот сборник документов имел большую практическую ценность. </w:t>
      </w:r>
    </w:p>
    <w:p w14:paraId="208B2EC2" w14:textId="5B8E9BB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В 1983 г. Д.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Д. Петровым издан третий том документов и материалов </w:t>
      </w:r>
      <w:r w:rsidR="00933C05" w:rsidRPr="006D676A">
        <w:rPr>
          <w:rFonts w:eastAsia="Times New Roman"/>
          <w:b/>
          <w:color w:val="000000"/>
          <w:sz w:val="28"/>
          <w:szCs w:val="28"/>
          <w:u w:val="single"/>
        </w:rPr>
        <w:t>«Вклад народов Яку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тии в дело Победы (</w:t>
      </w:r>
      <w:r w:rsidR="006D676A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1941–1945 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гг.)</w:t>
      </w:r>
      <w:r w:rsidRPr="006D676A">
        <w:rPr>
          <w:rFonts w:eastAsia="Times New Roman"/>
          <w:color w:val="000000"/>
          <w:sz w:val="28"/>
          <w:szCs w:val="28"/>
          <w:u w:val="single"/>
        </w:rPr>
        <w:t>. Всенародная помощь фронту».</w:t>
      </w:r>
      <w:r w:rsidRPr="006D676A">
        <w:rPr>
          <w:rFonts w:eastAsia="Times New Roman"/>
          <w:color w:val="000000"/>
          <w:sz w:val="28"/>
          <w:szCs w:val="28"/>
        </w:rPr>
        <w:t xml:space="preserve"> В него включено 266 документов, показывающих патриотизм народов Якутии, проявленный в годы суровых военных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испытаний. Тематически эти документы показывают участие населения в создании фонда</w:t>
      </w:r>
      <w:r w:rsidR="00933C0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обороны, финансовую и материальную помощь народа республики фронту и другие проблемы военного тыла. Этот том также уникален по-своему, он посвящен истории тыла. Многие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документы также выявлены и опубликованы впервые.</w:t>
      </w:r>
    </w:p>
    <w:p w14:paraId="168D8505" w14:textId="28F455CB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В 1985 г. опубликован второй </w:t>
      </w:r>
      <w:r w:rsidRPr="006D676A">
        <w:rPr>
          <w:rFonts w:eastAsia="Times New Roman"/>
          <w:color w:val="000000"/>
          <w:sz w:val="28"/>
          <w:szCs w:val="28"/>
          <w:u w:val="single"/>
        </w:rPr>
        <w:t xml:space="preserve">том книги 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«Вклад народов Якутии в дело Победы (1941‒1945 гг.).</w:t>
      </w:r>
      <w:r w:rsidRPr="006D676A">
        <w:rPr>
          <w:rFonts w:eastAsia="Times New Roman"/>
          <w:b/>
          <w:color w:val="000000"/>
          <w:sz w:val="28"/>
          <w:szCs w:val="28"/>
        </w:rPr>
        <w:t xml:space="preserve"> </w:t>
      </w:r>
    </w:p>
    <w:p w14:paraId="4E34E1AA" w14:textId="13163519" w:rsidR="00ED7095" w:rsidRPr="006D676A" w:rsidRDefault="008059A3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 xml:space="preserve">Дмитрий </w:t>
      </w:r>
      <w:r w:rsidR="00ED7095" w:rsidRPr="006D676A">
        <w:rPr>
          <w:rFonts w:eastAsia="Times New Roman"/>
          <w:color w:val="000000"/>
          <w:sz w:val="28"/>
          <w:szCs w:val="28"/>
        </w:rPr>
        <w:t>Д</w:t>
      </w:r>
      <w:r w:rsidRPr="006D676A">
        <w:rPr>
          <w:rFonts w:eastAsia="Times New Roman"/>
          <w:color w:val="000000"/>
          <w:sz w:val="28"/>
          <w:szCs w:val="28"/>
        </w:rPr>
        <w:t xml:space="preserve">митриевич 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Петров в 1982 г. издал книгу </w:t>
      </w:r>
      <w:r w:rsidR="00ED7095" w:rsidRPr="006D676A">
        <w:rPr>
          <w:rFonts w:eastAsia="Times New Roman"/>
          <w:b/>
          <w:color w:val="000000"/>
          <w:sz w:val="28"/>
          <w:szCs w:val="28"/>
          <w:u w:val="single"/>
        </w:rPr>
        <w:t>«Фронтовая печать о воинах из Якутии. Сборник статей, очерков, корреспонденций, заметок, сообщений».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 На фронте широко были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известны наши прославленные снайперы Ф.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М. Охлопков, А.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А. Миронов, И.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 xml:space="preserve">Н. </w:t>
      </w:r>
      <w:proofErr w:type="spellStart"/>
      <w:r w:rsidR="00ED7095" w:rsidRPr="006D676A">
        <w:rPr>
          <w:rFonts w:eastAsia="Times New Roman"/>
          <w:color w:val="000000"/>
          <w:sz w:val="28"/>
          <w:szCs w:val="28"/>
        </w:rPr>
        <w:t>Кульбертинов</w:t>
      </w:r>
      <w:proofErr w:type="spellEnd"/>
      <w:r w:rsidR="00ED7095" w:rsidRPr="006D676A">
        <w:rPr>
          <w:rFonts w:eastAsia="Times New Roman"/>
          <w:color w:val="000000"/>
          <w:sz w:val="28"/>
          <w:szCs w:val="28"/>
        </w:rPr>
        <w:t>,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Д.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А. Гуляев, Г.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ED7095" w:rsidRPr="006D676A">
        <w:rPr>
          <w:rFonts w:eastAsia="Times New Roman"/>
          <w:color w:val="000000"/>
          <w:sz w:val="28"/>
          <w:szCs w:val="28"/>
        </w:rPr>
        <w:t>К. Федоров и другие, о которых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не раз писала фронтовая печать.</w:t>
      </w:r>
    </w:p>
    <w:p w14:paraId="5DC21038" w14:textId="26D80C1C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В 1985 г. в Агентстве печати «Новости» (АПН) Д.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Д. П</w:t>
      </w:r>
      <w:r w:rsidR="001F6CC9" w:rsidRPr="006D676A">
        <w:rPr>
          <w:rFonts w:eastAsia="Times New Roman"/>
          <w:color w:val="000000"/>
          <w:sz w:val="28"/>
          <w:szCs w:val="28"/>
        </w:rPr>
        <w:t>етров опубликовал статью, посвя</w:t>
      </w:r>
      <w:r w:rsidRPr="006D676A">
        <w:rPr>
          <w:rFonts w:eastAsia="Times New Roman"/>
          <w:color w:val="000000"/>
          <w:sz w:val="28"/>
          <w:szCs w:val="28"/>
        </w:rPr>
        <w:t>щенную вкладу народов Якутии в дело Победы, с переводом на основные европейские языки.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</w:p>
    <w:p w14:paraId="78F52FE6" w14:textId="147C10BC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В 1968 г. Якутским книжным издательством была опубл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икована книга </w:t>
      </w:r>
      <w:r w:rsidR="001F6CC9" w:rsidRPr="006D676A">
        <w:rPr>
          <w:rFonts w:eastAsia="Times New Roman"/>
          <w:b/>
          <w:color w:val="000000"/>
          <w:sz w:val="28"/>
          <w:szCs w:val="28"/>
          <w:u w:val="single"/>
        </w:rPr>
        <w:t>«</w:t>
      </w:r>
      <w:proofErr w:type="spellStart"/>
      <w:r w:rsidR="001F6CC9" w:rsidRPr="006D676A">
        <w:rPr>
          <w:rFonts w:eastAsia="Times New Roman"/>
          <w:b/>
          <w:color w:val="000000"/>
          <w:sz w:val="28"/>
          <w:szCs w:val="28"/>
          <w:u w:val="single"/>
        </w:rPr>
        <w:t>Сал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лааттар</w:t>
      </w:r>
      <w:proofErr w:type="spellEnd"/>
      <w:r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D676A">
        <w:rPr>
          <w:rFonts w:eastAsia="Times New Roman"/>
          <w:b/>
          <w:color w:val="000000"/>
          <w:sz w:val="28"/>
          <w:szCs w:val="28"/>
          <w:u w:val="single"/>
        </w:rPr>
        <w:t>суруктара</w:t>
      </w:r>
      <w:proofErr w:type="spellEnd"/>
      <w:r w:rsidRPr="006D676A">
        <w:rPr>
          <w:rFonts w:eastAsia="Times New Roman"/>
          <w:b/>
          <w:color w:val="000000"/>
          <w:sz w:val="28"/>
          <w:szCs w:val="28"/>
          <w:u w:val="single"/>
        </w:rPr>
        <w:t>».</w:t>
      </w:r>
      <w:r w:rsidRPr="006D676A">
        <w:rPr>
          <w:rFonts w:eastAsia="Times New Roman"/>
          <w:color w:val="000000"/>
          <w:sz w:val="28"/>
          <w:szCs w:val="28"/>
        </w:rPr>
        <w:t xml:space="preserve"> В них многие воины-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якутяне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писали о боевых делах. Солдаты на фронте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понимали, что нелегко и оставшимся в тылу. В их письмах – забота о родных, даже в суровые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годы войны люди не переставали любить, мечтать и надеяться на лучшее. В этих письмах родным и близким они высказывали свои сокровенные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чувства, готовность идти на смерть ради свободы и независимости своей Родины. В 1970 г. по просьбе читателей «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Саллааттар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суруктара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>» были переизданы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в расширенном и дополненном варианте тиражом в 15000 </w:t>
      </w:r>
      <w:r w:rsidR="001F6CC9" w:rsidRPr="006D676A">
        <w:rPr>
          <w:rFonts w:eastAsia="Times New Roman"/>
          <w:color w:val="000000"/>
          <w:sz w:val="28"/>
          <w:szCs w:val="28"/>
        </w:rPr>
        <w:t>экземпляров. Это был редкий слу</w:t>
      </w:r>
      <w:r w:rsidRPr="006D676A">
        <w:rPr>
          <w:rFonts w:eastAsia="Times New Roman"/>
          <w:color w:val="000000"/>
          <w:sz w:val="28"/>
          <w:szCs w:val="28"/>
        </w:rPr>
        <w:t>чай переиздания научно</w:t>
      </w:r>
      <w:r w:rsidR="001F6CC9" w:rsidRPr="006D676A">
        <w:rPr>
          <w:rFonts w:eastAsia="Times New Roman"/>
          <w:color w:val="000000"/>
          <w:sz w:val="28"/>
          <w:szCs w:val="28"/>
        </w:rPr>
        <w:t xml:space="preserve">й работы. </w:t>
      </w:r>
    </w:p>
    <w:p w14:paraId="713B788C" w14:textId="45C161F7" w:rsidR="00ED7095" w:rsidRPr="006D676A" w:rsidRDefault="00ED7095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К этой же категории работ Д.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Д. Петрова относится его книга </w:t>
      </w:r>
      <w:r w:rsidRPr="006D676A">
        <w:rPr>
          <w:rFonts w:eastAsia="Times New Roman"/>
          <w:b/>
          <w:color w:val="000000"/>
          <w:sz w:val="28"/>
          <w:szCs w:val="28"/>
        </w:rPr>
        <w:t>«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Вспоминают ветераны.</w:t>
      </w:r>
      <w:r w:rsidR="001F6CC9" w:rsidRPr="006D676A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6D676A">
        <w:rPr>
          <w:rFonts w:eastAsia="Times New Roman"/>
          <w:b/>
          <w:color w:val="000000"/>
          <w:sz w:val="28"/>
          <w:szCs w:val="28"/>
          <w:u w:val="single"/>
        </w:rPr>
        <w:t>Сборник воспоминаний»</w:t>
      </w:r>
      <w:r w:rsidRPr="006D676A">
        <w:rPr>
          <w:rFonts w:eastAsia="Times New Roman"/>
          <w:color w:val="000000"/>
          <w:sz w:val="28"/>
          <w:szCs w:val="28"/>
          <w:u w:val="single"/>
        </w:rPr>
        <w:t>, изданная в 1985</w:t>
      </w:r>
      <w:r w:rsidRPr="006D676A">
        <w:rPr>
          <w:rFonts w:eastAsia="Times New Roman"/>
          <w:color w:val="000000"/>
          <w:sz w:val="28"/>
          <w:szCs w:val="28"/>
        </w:rPr>
        <w:t xml:space="preserve"> г. Он обнаружил наградные листы на А.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Миронова,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С. Степанова,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Кондакова,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М.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М.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Стрекаловского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>, В.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Н. Захарова, представленных за боевые подвиги к высокому званию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Героя Советского Союза. Но эти звания по разным прич</w:t>
      </w:r>
      <w:r w:rsidR="004B04F5" w:rsidRPr="006D676A">
        <w:rPr>
          <w:rFonts w:eastAsia="Times New Roman"/>
          <w:color w:val="000000"/>
          <w:sz w:val="28"/>
          <w:szCs w:val="28"/>
        </w:rPr>
        <w:t>инам были заменены боевыми орде</w:t>
      </w:r>
      <w:r w:rsidRPr="006D676A">
        <w:rPr>
          <w:rFonts w:eastAsia="Times New Roman"/>
          <w:color w:val="000000"/>
          <w:sz w:val="28"/>
          <w:szCs w:val="28"/>
        </w:rPr>
        <w:t>нами. Часть этих людей о факте представления их к этому высокому званию даже не знали,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в частности об этом говорил сам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С. Степанов </w:t>
      </w:r>
      <w:r w:rsidRPr="006D676A">
        <w:rPr>
          <w:rFonts w:eastAsia="Times New Roman"/>
          <w:color w:val="000000"/>
          <w:sz w:val="28"/>
          <w:szCs w:val="28"/>
        </w:rPr>
        <w:lastRenderedPageBreak/>
        <w:t>на торжественном собрании общественности,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посвященном вручению ему золотой Звезды Героя. А.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Миронов был представлен к званию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Героя Советского Союза 26 июня 1943 года, звание зам</w:t>
      </w:r>
      <w:r w:rsidR="004B04F5" w:rsidRPr="006D676A">
        <w:rPr>
          <w:rFonts w:eastAsia="Times New Roman"/>
          <w:color w:val="000000"/>
          <w:sz w:val="28"/>
          <w:szCs w:val="28"/>
        </w:rPr>
        <w:t>енено орденом «Отечественной во</w:t>
      </w:r>
      <w:r w:rsidRPr="006D676A">
        <w:rPr>
          <w:rFonts w:eastAsia="Times New Roman"/>
          <w:color w:val="000000"/>
          <w:sz w:val="28"/>
          <w:szCs w:val="28"/>
        </w:rPr>
        <w:t>йны 1 степени», Н.С. Степанов – 22 марта 1944 года, звание не заменено, осталось просто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не врученным,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Кондаков – 27 августа 1944 года, но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награжден орденом Красной Звез</w:t>
      </w:r>
      <w:r w:rsidRPr="006D676A">
        <w:rPr>
          <w:rFonts w:eastAsia="Times New Roman"/>
          <w:color w:val="000000"/>
          <w:sz w:val="28"/>
          <w:szCs w:val="28"/>
        </w:rPr>
        <w:t>ды, М.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М.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Стрекаловский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– 8 сентября 1944 года, звание заменено орденом Красной Звезды,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В.Н. Захаров – 18 октября 1944 года, но награжден орден</w:t>
      </w:r>
      <w:r w:rsidR="004B04F5" w:rsidRPr="006D676A">
        <w:rPr>
          <w:rFonts w:eastAsia="Times New Roman"/>
          <w:color w:val="000000"/>
          <w:sz w:val="28"/>
          <w:szCs w:val="28"/>
        </w:rPr>
        <w:t>ом «Отечественной войны 1 степе</w:t>
      </w:r>
      <w:r w:rsidRPr="006D676A">
        <w:rPr>
          <w:rFonts w:eastAsia="Times New Roman"/>
          <w:color w:val="000000"/>
          <w:sz w:val="28"/>
          <w:szCs w:val="28"/>
        </w:rPr>
        <w:t>ни». Вскоре справедливость восторжествовала: А.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Миронов,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С. Степанов, Н.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А. Кондаков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были удостоены указом Президента СССР звания Героя Сов</w:t>
      </w:r>
      <w:r w:rsidR="004B04F5" w:rsidRPr="006D676A">
        <w:rPr>
          <w:rFonts w:eastAsia="Times New Roman"/>
          <w:color w:val="000000"/>
          <w:sz w:val="28"/>
          <w:szCs w:val="28"/>
        </w:rPr>
        <w:t>етского Союза, а М.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М. </w:t>
      </w:r>
      <w:proofErr w:type="spellStart"/>
      <w:r w:rsidR="004B04F5" w:rsidRPr="006D676A">
        <w:rPr>
          <w:rFonts w:eastAsia="Times New Roman"/>
          <w:color w:val="000000"/>
          <w:sz w:val="28"/>
          <w:szCs w:val="28"/>
        </w:rPr>
        <w:t>Стрекалов</w:t>
      </w:r>
      <w:r w:rsidRPr="006D676A">
        <w:rPr>
          <w:rFonts w:eastAsia="Times New Roman"/>
          <w:color w:val="000000"/>
          <w:sz w:val="28"/>
          <w:szCs w:val="28"/>
        </w:rPr>
        <w:t>ский</w:t>
      </w:r>
      <w:proofErr w:type="spellEnd"/>
      <w:r w:rsidRPr="006D676A">
        <w:rPr>
          <w:rFonts w:eastAsia="Times New Roman"/>
          <w:color w:val="000000"/>
          <w:sz w:val="28"/>
          <w:szCs w:val="28"/>
        </w:rPr>
        <w:t xml:space="preserve"> указом Президента РФ стал первым из народа саха Героем России.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 xml:space="preserve">Радость и гордость народа саха была безмерна. Герой Советского Союза Николай </w:t>
      </w:r>
      <w:proofErr w:type="spellStart"/>
      <w:r w:rsidRPr="006D676A">
        <w:rPr>
          <w:rFonts w:eastAsia="Times New Roman"/>
          <w:color w:val="000000"/>
          <w:sz w:val="28"/>
          <w:szCs w:val="28"/>
        </w:rPr>
        <w:t>Саввич</w:t>
      </w:r>
      <w:proofErr w:type="spellEnd"/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Степанов при вручении</w:t>
      </w:r>
      <w:r w:rsidR="00E756E4" w:rsidRPr="006D676A">
        <w:rPr>
          <w:rFonts w:eastAsia="Times New Roman"/>
          <w:color w:val="000000"/>
          <w:sz w:val="28"/>
          <w:szCs w:val="28"/>
        </w:rPr>
        <w:t xml:space="preserve"> этого высокого звания назвал Дмитрия </w:t>
      </w:r>
      <w:r w:rsidRPr="006D676A">
        <w:rPr>
          <w:rFonts w:eastAsia="Times New Roman"/>
          <w:color w:val="000000"/>
          <w:sz w:val="28"/>
          <w:szCs w:val="28"/>
        </w:rPr>
        <w:t>Д</w:t>
      </w:r>
      <w:r w:rsidR="00E756E4" w:rsidRPr="006D676A">
        <w:rPr>
          <w:rFonts w:eastAsia="Times New Roman"/>
          <w:color w:val="000000"/>
          <w:sz w:val="28"/>
          <w:szCs w:val="28"/>
        </w:rPr>
        <w:t>митриевича</w:t>
      </w:r>
      <w:r w:rsidRPr="006D676A">
        <w:rPr>
          <w:rFonts w:eastAsia="Times New Roman"/>
          <w:color w:val="000000"/>
          <w:sz w:val="28"/>
          <w:szCs w:val="28"/>
        </w:rPr>
        <w:t xml:space="preserve"> Петрова «солнцем, давшим ему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новое дыхание». От имени граждан Вилюйского улуса Д.</w:t>
      </w:r>
      <w:r w:rsid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Д</w:t>
      </w:r>
      <w:r w:rsidR="004B04F5" w:rsidRPr="006D676A">
        <w:rPr>
          <w:rFonts w:eastAsia="Times New Roman"/>
          <w:color w:val="000000"/>
          <w:sz w:val="28"/>
          <w:szCs w:val="28"/>
        </w:rPr>
        <w:t>. Петрову была вручена Благодар</w:t>
      </w:r>
      <w:r w:rsidRPr="006D676A">
        <w:rPr>
          <w:rFonts w:eastAsia="Times New Roman"/>
          <w:color w:val="000000"/>
          <w:sz w:val="28"/>
          <w:szCs w:val="28"/>
        </w:rPr>
        <w:t>ственная грамота, в которой отмечалось, что только благодаря его усилиям и упорству народ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саха получил новые имена Героев Советского Союза и высоко оценил высокий гражданский</w:t>
      </w:r>
      <w:r w:rsidR="004B04F5" w:rsidRPr="006D676A">
        <w:rPr>
          <w:rFonts w:eastAsia="Times New Roman"/>
          <w:color w:val="000000"/>
          <w:sz w:val="28"/>
          <w:szCs w:val="28"/>
        </w:rPr>
        <w:t xml:space="preserve"> </w:t>
      </w:r>
      <w:r w:rsidRPr="006D676A">
        <w:rPr>
          <w:rFonts w:eastAsia="Times New Roman"/>
          <w:color w:val="000000"/>
          <w:sz w:val="28"/>
          <w:szCs w:val="28"/>
        </w:rPr>
        <w:t>подвиг ученого.</w:t>
      </w:r>
    </w:p>
    <w:p w14:paraId="56ED35D6" w14:textId="77777777" w:rsidR="003C6721" w:rsidRPr="006D676A" w:rsidRDefault="00AA7F89" w:rsidP="006D676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uk-UA"/>
        </w:rPr>
      </w:pPr>
      <w:r w:rsidRPr="006D676A">
        <w:rPr>
          <w:rFonts w:eastAsia="Times New Roman"/>
          <w:b/>
          <w:sz w:val="28"/>
          <w:szCs w:val="28"/>
          <w:lang w:val="en-US" w:eastAsia="uk-UA"/>
        </w:rPr>
        <w:t>III</w:t>
      </w:r>
      <w:r w:rsidRPr="006D676A">
        <w:rPr>
          <w:rFonts w:eastAsia="Times New Roman"/>
          <w:b/>
          <w:sz w:val="28"/>
          <w:szCs w:val="28"/>
          <w:lang w:eastAsia="uk-UA"/>
        </w:rPr>
        <w:t xml:space="preserve">. </w:t>
      </w:r>
      <w:r w:rsidR="00FF6DE5" w:rsidRPr="006D676A">
        <w:rPr>
          <w:rFonts w:eastAsia="Times New Roman"/>
          <w:b/>
          <w:sz w:val="28"/>
          <w:szCs w:val="28"/>
          <w:lang w:eastAsia="uk-UA"/>
        </w:rPr>
        <w:t>Закрепление:</w:t>
      </w:r>
    </w:p>
    <w:p w14:paraId="139EA04F" w14:textId="77777777" w:rsidR="00FF6DE5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uk-UA"/>
        </w:rPr>
      </w:pPr>
      <w:r w:rsidRPr="006D676A">
        <w:rPr>
          <w:rFonts w:eastAsia="Times New Roman"/>
          <w:sz w:val="28"/>
          <w:szCs w:val="28"/>
          <w:lang w:eastAsia="uk-UA"/>
        </w:rPr>
        <w:t>Сейчас ответьте, пожалуйста на несколько вопросов: (отвечают)</w:t>
      </w:r>
    </w:p>
    <w:p w14:paraId="4778B08B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sz w:val="28"/>
          <w:szCs w:val="28"/>
          <w:lang w:eastAsia="uk-UA"/>
        </w:rPr>
        <w:t xml:space="preserve">- Где родился </w:t>
      </w:r>
      <w:r w:rsidRPr="006D676A">
        <w:rPr>
          <w:rFonts w:eastAsia="Times New Roman"/>
          <w:color w:val="000000"/>
          <w:sz w:val="28"/>
          <w:szCs w:val="28"/>
        </w:rPr>
        <w:t>Дмитрий Дмитриевич Петров?</w:t>
      </w:r>
    </w:p>
    <w:p w14:paraId="7C19A706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- Где и как учился?</w:t>
      </w:r>
    </w:p>
    <w:p w14:paraId="7F298BE9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- Почему не пошел на фронт?</w:t>
      </w:r>
    </w:p>
    <w:p w14:paraId="77E957DC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- Как звали его жену? Сколько у них было детей?</w:t>
      </w:r>
    </w:p>
    <w:p w14:paraId="4DDC9A9E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rFonts w:eastAsia="Times New Roman"/>
          <w:color w:val="000000"/>
          <w:sz w:val="28"/>
          <w:szCs w:val="28"/>
        </w:rPr>
        <w:t>- Как назывался первый труд Дмитрия Дмитриевича Петрова?</w:t>
      </w:r>
    </w:p>
    <w:p w14:paraId="23247771" w14:textId="77777777" w:rsidR="00701706" w:rsidRPr="006D676A" w:rsidRDefault="00701706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6D676A">
        <w:rPr>
          <w:rFonts w:eastAsia="Times New Roman"/>
          <w:color w:val="000000"/>
          <w:sz w:val="28"/>
          <w:szCs w:val="28"/>
        </w:rPr>
        <w:t>- На чем основаны его труды?</w:t>
      </w:r>
    </w:p>
    <w:p w14:paraId="4906EDF0" w14:textId="368BB30F" w:rsidR="00FF6DE5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D676A">
        <w:rPr>
          <w:rFonts w:eastAsia="Times New Roman"/>
          <w:sz w:val="28"/>
          <w:szCs w:val="28"/>
          <w:lang w:eastAsia="uk-UA"/>
        </w:rPr>
        <w:t xml:space="preserve">- </w:t>
      </w:r>
      <w:r w:rsidR="00FF6DE5" w:rsidRPr="006D676A">
        <w:rPr>
          <w:rFonts w:eastAsia="Times New Roman"/>
          <w:sz w:val="28"/>
          <w:szCs w:val="28"/>
          <w:lang w:eastAsia="uk-UA"/>
        </w:rPr>
        <w:t>Давайте перечислим самые важные труды - монографии, сборники, книги из событий истории Якутии во времена Великой Отечественной войны</w:t>
      </w:r>
      <w:r w:rsidRPr="006D676A">
        <w:rPr>
          <w:rFonts w:eastAsia="Times New Roman"/>
          <w:sz w:val="28"/>
          <w:szCs w:val="28"/>
          <w:lang w:eastAsia="uk-UA"/>
        </w:rPr>
        <w:t xml:space="preserve"> </w:t>
      </w:r>
      <w:r w:rsidRPr="006D676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7EBABCEC" w14:textId="77777777" w:rsidR="002F5C9D" w:rsidRPr="006D676A" w:rsidRDefault="00AA7F89" w:rsidP="006D67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D676A">
        <w:rPr>
          <w:b/>
          <w:color w:val="000000"/>
          <w:sz w:val="28"/>
          <w:szCs w:val="28"/>
          <w:lang w:val="en-US"/>
        </w:rPr>
        <w:t>I</w:t>
      </w:r>
      <w:r w:rsidR="006C5D70" w:rsidRPr="006D676A">
        <w:rPr>
          <w:b/>
          <w:color w:val="000000"/>
          <w:sz w:val="28"/>
          <w:szCs w:val="28"/>
          <w:lang w:val="en-US"/>
        </w:rPr>
        <w:t>V</w:t>
      </w:r>
      <w:r w:rsidR="006C5D70" w:rsidRPr="006D676A">
        <w:rPr>
          <w:b/>
          <w:color w:val="000000"/>
          <w:sz w:val="28"/>
          <w:szCs w:val="28"/>
        </w:rPr>
        <w:t>. Заключение</w:t>
      </w:r>
    </w:p>
    <w:p w14:paraId="4A08B8CC" w14:textId="27D1AB0B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D676A">
        <w:rPr>
          <w:rFonts w:eastAsia="Times New Roman"/>
          <w:color w:val="000000" w:themeColor="text1"/>
          <w:sz w:val="28"/>
          <w:szCs w:val="28"/>
        </w:rPr>
        <w:t xml:space="preserve">4 января 1994 года в возрасте 72 лет перестало биться сердце самоотверженного труженика науки Дмитрия Дмитриевича Петрова, сделавшего немало в воссоздании полной истории республики в годы Великой Отечественной войны. </w:t>
      </w:r>
      <w:r w:rsidRPr="006D676A">
        <w:rPr>
          <w:color w:val="000000" w:themeColor="text1"/>
          <w:sz w:val="28"/>
          <w:szCs w:val="28"/>
        </w:rPr>
        <w:t xml:space="preserve">Они с женой </w:t>
      </w:r>
      <w:r w:rsidRPr="006D676A">
        <w:rPr>
          <w:rFonts w:eastAsia="Times New Roman"/>
          <w:color w:val="000000" w:themeColor="text1"/>
          <w:sz w:val="28"/>
          <w:szCs w:val="28"/>
        </w:rPr>
        <w:t>прожили</w:t>
      </w:r>
      <w:r w:rsidRPr="006D676A">
        <w:rPr>
          <w:color w:val="000000" w:themeColor="text1"/>
          <w:sz w:val="28"/>
          <w:szCs w:val="28"/>
        </w:rPr>
        <w:t xml:space="preserve"> вместе рука об руку 53 года</w:t>
      </w:r>
      <w:r w:rsidRPr="006D676A">
        <w:rPr>
          <w:rFonts w:eastAsia="Times New Roman"/>
          <w:color w:val="000000" w:themeColor="text1"/>
          <w:sz w:val="28"/>
          <w:szCs w:val="28"/>
        </w:rPr>
        <w:t>.</w:t>
      </w:r>
    </w:p>
    <w:p w14:paraId="4BA64B5E" w14:textId="319B86B6" w:rsidR="0045641D" w:rsidRPr="006D676A" w:rsidRDefault="007B603B" w:rsidP="006D676A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sz w:val="28"/>
          <w:szCs w:val="28"/>
        </w:rPr>
        <w:t xml:space="preserve">Как и любой патриот, </w:t>
      </w:r>
      <w:r w:rsidR="0045641D" w:rsidRPr="006D676A">
        <w:rPr>
          <w:rFonts w:eastAsia="Times New Roman"/>
          <w:color w:val="000000"/>
          <w:sz w:val="28"/>
          <w:szCs w:val="28"/>
        </w:rPr>
        <w:t>Дмитрий Дмитриевич Петров</w:t>
      </w:r>
      <w:r w:rsidR="00FF6DE5" w:rsidRPr="006D676A">
        <w:rPr>
          <w:rFonts w:eastAsia="Times New Roman"/>
          <w:color w:val="000000"/>
          <w:sz w:val="28"/>
          <w:szCs w:val="28"/>
        </w:rPr>
        <w:t xml:space="preserve"> оставил огромный вклад в историю Якутии в годы </w:t>
      </w:r>
      <w:r w:rsidR="00FF6DE5" w:rsidRPr="006D676A">
        <w:rPr>
          <w:rFonts w:eastAsia="Times New Roman"/>
          <w:sz w:val="28"/>
          <w:szCs w:val="28"/>
          <w:lang w:eastAsia="uk-UA"/>
        </w:rPr>
        <w:t>Великой Отечественной войны. Благодаря ему мы узн</w:t>
      </w:r>
      <w:r w:rsidR="003C6721" w:rsidRPr="006D676A">
        <w:rPr>
          <w:rFonts w:eastAsia="Times New Roman"/>
          <w:sz w:val="28"/>
          <w:szCs w:val="28"/>
          <w:lang w:eastAsia="uk-UA"/>
        </w:rPr>
        <w:t>али</w:t>
      </w:r>
      <w:r w:rsidR="00FF6DE5" w:rsidRPr="006D676A">
        <w:rPr>
          <w:rFonts w:eastAsia="Times New Roman"/>
          <w:sz w:val="28"/>
          <w:szCs w:val="28"/>
          <w:lang w:eastAsia="uk-UA"/>
        </w:rPr>
        <w:t xml:space="preserve"> вклад</w:t>
      </w:r>
      <w:r w:rsidR="00FF6DE5" w:rsidRPr="006D676A">
        <w:rPr>
          <w:rFonts w:eastAsia="Times New Roman"/>
          <w:color w:val="000000"/>
          <w:sz w:val="28"/>
          <w:szCs w:val="28"/>
        </w:rPr>
        <w:t xml:space="preserve"> народов Якутии в дело Победы (1941‒1945 гг.)</w:t>
      </w:r>
      <w:r w:rsidR="001F6CC9" w:rsidRPr="006D676A">
        <w:rPr>
          <w:rFonts w:eastAsia="Times New Roman"/>
          <w:color w:val="000000"/>
          <w:sz w:val="28"/>
          <w:szCs w:val="28"/>
        </w:rPr>
        <w:t>, навечно увековечил своих земляков, участников Великой Отечественной войны.</w:t>
      </w:r>
      <w:r w:rsidR="00FF6DE5" w:rsidRPr="006D676A">
        <w:rPr>
          <w:rFonts w:eastAsia="Times New Roman"/>
          <w:sz w:val="28"/>
          <w:szCs w:val="28"/>
          <w:lang w:eastAsia="uk-UA"/>
        </w:rPr>
        <w:t xml:space="preserve"> Мы всегда должны помнить </w:t>
      </w:r>
      <w:r w:rsidR="003C6721" w:rsidRPr="006D676A">
        <w:rPr>
          <w:rFonts w:eastAsia="Times New Roman"/>
          <w:sz w:val="28"/>
          <w:szCs w:val="28"/>
          <w:lang w:eastAsia="uk-UA"/>
        </w:rPr>
        <w:t xml:space="preserve">о таких выдающихся людях, как </w:t>
      </w:r>
      <w:r w:rsidR="003C6721" w:rsidRPr="006D676A">
        <w:rPr>
          <w:rFonts w:eastAsia="Times New Roman"/>
          <w:color w:val="000000"/>
          <w:sz w:val="28"/>
          <w:szCs w:val="28"/>
        </w:rPr>
        <w:t>Дмитрий Дмитриевич Петров.</w:t>
      </w:r>
    </w:p>
    <w:p w14:paraId="45A62625" w14:textId="77777777" w:rsidR="003C6721" w:rsidRPr="006D676A" w:rsidRDefault="003C6721" w:rsidP="006D67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D676A">
        <w:rPr>
          <w:sz w:val="28"/>
          <w:szCs w:val="28"/>
        </w:rPr>
        <w:t>Я</w:t>
      </w:r>
      <w:r w:rsidR="00227BA3" w:rsidRPr="006D676A">
        <w:rPr>
          <w:sz w:val="28"/>
          <w:szCs w:val="28"/>
        </w:rPr>
        <w:t xml:space="preserve"> жела</w:t>
      </w:r>
      <w:r w:rsidRPr="006D676A">
        <w:rPr>
          <w:sz w:val="28"/>
          <w:szCs w:val="28"/>
        </w:rPr>
        <w:t>ю</w:t>
      </w:r>
      <w:r w:rsidR="00227BA3" w:rsidRPr="006D676A">
        <w:rPr>
          <w:sz w:val="28"/>
          <w:szCs w:val="28"/>
        </w:rPr>
        <w:t xml:space="preserve"> вам, ребята, чтобы вы научились также горячо любить свою Родину</w:t>
      </w:r>
      <w:r w:rsidRPr="006D676A">
        <w:rPr>
          <w:sz w:val="28"/>
          <w:szCs w:val="28"/>
        </w:rPr>
        <w:t xml:space="preserve">. </w:t>
      </w:r>
      <w:r w:rsidRPr="006D676A">
        <w:rPr>
          <w:rFonts w:eastAsia="Times New Roman"/>
          <w:color w:val="000000"/>
          <w:sz w:val="28"/>
          <w:szCs w:val="28"/>
        </w:rPr>
        <w:t xml:space="preserve">Дмитрий Дмитриевич </w:t>
      </w:r>
    </w:p>
    <w:p w14:paraId="614E6B6B" w14:textId="77777777" w:rsidR="00EB29AA" w:rsidRPr="006D676A" w:rsidRDefault="00AA7F89" w:rsidP="006D676A">
      <w:pPr>
        <w:tabs>
          <w:tab w:val="left" w:pos="7770"/>
        </w:tabs>
        <w:spacing w:after="0" w:line="240" w:lineRule="auto"/>
        <w:ind w:firstLine="709"/>
        <w:jc w:val="center"/>
        <w:rPr>
          <w:b/>
          <w:i/>
          <w:iCs/>
        </w:rPr>
      </w:pPr>
      <w:r w:rsidRPr="006D676A">
        <w:rPr>
          <w:b/>
          <w:i/>
          <w:iCs/>
          <w:lang w:val="en-US"/>
        </w:rPr>
        <w:t xml:space="preserve">V. </w:t>
      </w:r>
      <w:r w:rsidR="00B56333" w:rsidRPr="006D676A">
        <w:rPr>
          <w:b/>
          <w:i/>
          <w:iCs/>
        </w:rPr>
        <w:t>Источники:</w:t>
      </w:r>
    </w:p>
    <w:p w14:paraId="187BD69E" w14:textId="077FCD7F" w:rsidR="00933C05" w:rsidRPr="006D676A" w:rsidRDefault="00933C05" w:rsidP="006D676A">
      <w:pPr>
        <w:pStyle w:val="a4"/>
        <w:numPr>
          <w:ilvl w:val="0"/>
          <w:numId w:val="19"/>
        </w:numPr>
        <w:spacing w:before="0" w:beforeAutospacing="0" w:after="0" w:afterAutospacing="0"/>
        <w:ind w:firstLine="709"/>
        <w:rPr>
          <w:i/>
          <w:iCs/>
          <w:color w:val="000000"/>
        </w:rPr>
      </w:pPr>
      <w:r w:rsidRPr="006D676A">
        <w:rPr>
          <w:i/>
          <w:iCs/>
        </w:rPr>
        <w:t>https://www.s-vfu.ru/universitet/rukovodstvo-i-struktura/strukturnye-podrazdeleniya/dnii/vestnik-svfu/pv/numbers-4-84-article-view-123-125.pdf</w:t>
      </w:r>
    </w:p>
    <w:p w14:paraId="61E530B5" w14:textId="5CD542B7" w:rsidR="003C6721" w:rsidRPr="006D676A" w:rsidRDefault="003C6721" w:rsidP="006D676A">
      <w:pPr>
        <w:pStyle w:val="a4"/>
        <w:numPr>
          <w:ilvl w:val="0"/>
          <w:numId w:val="19"/>
        </w:numPr>
        <w:spacing w:before="0" w:beforeAutospacing="0" w:after="0" w:afterAutospacing="0"/>
        <w:ind w:firstLine="709"/>
        <w:rPr>
          <w:i/>
          <w:iCs/>
          <w:color w:val="000000"/>
        </w:rPr>
      </w:pPr>
      <w:r w:rsidRPr="006D676A">
        <w:rPr>
          <w:i/>
          <w:iCs/>
        </w:rPr>
        <w:t>https://e.uacbs.ru/cbselib/kraeved/Statii/IstorikDPetrov</w:t>
      </w:r>
    </w:p>
    <w:p w14:paraId="308A6A45" w14:textId="05B0EDA2" w:rsidR="003C6721" w:rsidRPr="006D676A" w:rsidRDefault="003C6721" w:rsidP="006D676A">
      <w:pPr>
        <w:pStyle w:val="a4"/>
        <w:numPr>
          <w:ilvl w:val="0"/>
          <w:numId w:val="19"/>
        </w:numPr>
        <w:spacing w:before="0" w:beforeAutospacing="0" w:after="0" w:afterAutospacing="0"/>
        <w:ind w:firstLine="709"/>
        <w:rPr>
          <w:i/>
          <w:iCs/>
          <w:color w:val="000000"/>
        </w:rPr>
      </w:pPr>
      <w:r w:rsidRPr="006D676A">
        <w:rPr>
          <w:i/>
          <w:iCs/>
        </w:rPr>
        <w:t>https://e.uacbs.ru/cbselib/kraeved/scientists/Yielerge_elbeedyibet</w:t>
      </w:r>
    </w:p>
    <w:p w14:paraId="491B9CBA" w14:textId="77777777" w:rsidR="003C6721" w:rsidRPr="006D676A" w:rsidRDefault="003C6721" w:rsidP="006D676A">
      <w:pPr>
        <w:pStyle w:val="a4"/>
        <w:numPr>
          <w:ilvl w:val="0"/>
          <w:numId w:val="19"/>
        </w:numPr>
        <w:spacing w:before="0" w:beforeAutospacing="0" w:after="0" w:afterAutospacing="0"/>
        <w:ind w:firstLine="709"/>
        <w:rPr>
          <w:i/>
          <w:iCs/>
          <w:color w:val="000000"/>
        </w:rPr>
      </w:pPr>
      <w:r w:rsidRPr="006D676A">
        <w:rPr>
          <w:i/>
          <w:iCs/>
          <w:color w:val="000000"/>
        </w:rPr>
        <w:lastRenderedPageBreak/>
        <w:t>https://youtu.be/g2R0MVzWWL4</w:t>
      </w:r>
    </w:p>
    <w:p w14:paraId="4358663C" w14:textId="5E5D22D7" w:rsidR="0045641D" w:rsidRPr="006D676A" w:rsidRDefault="0045641D" w:rsidP="006D676A">
      <w:pPr>
        <w:pStyle w:val="a4"/>
        <w:numPr>
          <w:ilvl w:val="0"/>
          <w:numId w:val="19"/>
        </w:numPr>
        <w:spacing w:before="0" w:beforeAutospacing="0" w:after="0" w:afterAutospacing="0"/>
        <w:ind w:firstLine="709"/>
        <w:rPr>
          <w:i/>
          <w:iCs/>
          <w:color w:val="000000"/>
        </w:rPr>
      </w:pPr>
      <w:r w:rsidRPr="006D676A">
        <w:rPr>
          <w:i/>
          <w:iCs/>
          <w:color w:val="000000"/>
        </w:rPr>
        <w:t>Петров Ю.</w:t>
      </w:r>
      <w:r w:rsidR="006D676A">
        <w:rPr>
          <w:i/>
          <w:iCs/>
          <w:color w:val="000000"/>
        </w:rPr>
        <w:t xml:space="preserve"> </w:t>
      </w:r>
      <w:r w:rsidRPr="006D676A">
        <w:rPr>
          <w:i/>
          <w:iCs/>
          <w:color w:val="000000"/>
        </w:rPr>
        <w:t>Д. Судьбоносный историк народа саха. К 100-летию со дня рождения ученого-историка Д.</w:t>
      </w:r>
      <w:r w:rsidR="006D676A">
        <w:rPr>
          <w:i/>
          <w:iCs/>
          <w:color w:val="000000"/>
        </w:rPr>
        <w:t xml:space="preserve"> </w:t>
      </w:r>
      <w:r w:rsidRPr="006D676A">
        <w:rPr>
          <w:i/>
          <w:iCs/>
          <w:color w:val="000000"/>
        </w:rPr>
        <w:t>Д. Петрова // Вестник СВФУ. – 2021. – №3. – С. 49–66.</w:t>
      </w:r>
    </w:p>
    <w:sectPr w:rsidR="0045641D" w:rsidRPr="006D676A" w:rsidSect="00540039">
      <w:headerReference w:type="default" r:id="rId7"/>
      <w:foot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7FCF" w14:textId="77777777" w:rsidR="0056268B" w:rsidRDefault="0056268B" w:rsidP="00DB159E">
      <w:pPr>
        <w:spacing w:after="0" w:line="240" w:lineRule="auto"/>
      </w:pPr>
      <w:r>
        <w:separator/>
      </w:r>
    </w:p>
  </w:endnote>
  <w:endnote w:type="continuationSeparator" w:id="0">
    <w:p w14:paraId="660D7742" w14:textId="77777777" w:rsidR="0056268B" w:rsidRDefault="0056268B" w:rsidP="00DB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562397"/>
      <w:docPartObj>
        <w:docPartGallery w:val="Page Numbers (Bottom of Page)"/>
        <w:docPartUnique/>
      </w:docPartObj>
    </w:sdtPr>
    <w:sdtEndPr/>
    <w:sdtContent>
      <w:p w14:paraId="586A1212" w14:textId="77777777" w:rsidR="00AA7F89" w:rsidRDefault="00AA7F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7D">
          <w:rPr>
            <w:noProof/>
          </w:rPr>
          <w:t>9</w:t>
        </w:r>
        <w:r>
          <w:fldChar w:fldCharType="end"/>
        </w:r>
      </w:p>
    </w:sdtContent>
  </w:sdt>
  <w:p w14:paraId="78442EA7" w14:textId="77777777" w:rsidR="00AA7F89" w:rsidRDefault="00AA7F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E881" w14:textId="77777777" w:rsidR="0056268B" w:rsidRDefault="0056268B" w:rsidP="00DB159E">
      <w:pPr>
        <w:spacing w:after="0" w:line="240" w:lineRule="auto"/>
      </w:pPr>
      <w:r>
        <w:separator/>
      </w:r>
    </w:p>
  </w:footnote>
  <w:footnote w:type="continuationSeparator" w:id="0">
    <w:p w14:paraId="56E748BB" w14:textId="77777777" w:rsidR="0056268B" w:rsidRDefault="0056268B" w:rsidP="00DB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2120" w14:textId="77777777" w:rsidR="00AA7F89" w:rsidRDefault="00AA7F89" w:rsidP="00AA7F89">
    <w:pPr>
      <w:pStyle w:val="a9"/>
    </w:pPr>
  </w:p>
  <w:p w14:paraId="6608A1F0" w14:textId="77777777" w:rsidR="00DB159E" w:rsidRDefault="00DB15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01A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943"/>
    <w:multiLevelType w:val="hybridMultilevel"/>
    <w:tmpl w:val="D32CDCCA"/>
    <w:lvl w:ilvl="0" w:tplc="6F64B25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B1E23"/>
    <w:multiLevelType w:val="hybridMultilevel"/>
    <w:tmpl w:val="9F0E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CD3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55B"/>
    <w:multiLevelType w:val="hybridMultilevel"/>
    <w:tmpl w:val="4370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299C"/>
    <w:multiLevelType w:val="hybridMultilevel"/>
    <w:tmpl w:val="F880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240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740"/>
    <w:multiLevelType w:val="multilevel"/>
    <w:tmpl w:val="2B7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1235F"/>
    <w:multiLevelType w:val="multilevel"/>
    <w:tmpl w:val="6BA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86EA2"/>
    <w:multiLevelType w:val="hybridMultilevel"/>
    <w:tmpl w:val="29B6AD0C"/>
    <w:lvl w:ilvl="0" w:tplc="3B626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93CB5"/>
    <w:multiLevelType w:val="hybridMultilevel"/>
    <w:tmpl w:val="6328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5098"/>
    <w:multiLevelType w:val="hybridMultilevel"/>
    <w:tmpl w:val="C446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5C29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0D71"/>
    <w:multiLevelType w:val="hybridMultilevel"/>
    <w:tmpl w:val="B3429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320130"/>
    <w:multiLevelType w:val="hybridMultilevel"/>
    <w:tmpl w:val="5B38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38FB"/>
    <w:multiLevelType w:val="hybridMultilevel"/>
    <w:tmpl w:val="8B664C2E"/>
    <w:lvl w:ilvl="0" w:tplc="3B62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F0035"/>
    <w:multiLevelType w:val="hybridMultilevel"/>
    <w:tmpl w:val="1964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08B3"/>
    <w:multiLevelType w:val="hybridMultilevel"/>
    <w:tmpl w:val="E946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344DD"/>
    <w:multiLevelType w:val="hybridMultilevel"/>
    <w:tmpl w:val="F89E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57F6"/>
    <w:multiLevelType w:val="hybridMultilevel"/>
    <w:tmpl w:val="4112DBC4"/>
    <w:lvl w:ilvl="0" w:tplc="B95C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573A"/>
    <w:multiLevelType w:val="hybridMultilevel"/>
    <w:tmpl w:val="318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16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F6"/>
    <w:rsid w:val="0002747D"/>
    <w:rsid w:val="000605AA"/>
    <w:rsid w:val="000A6B57"/>
    <w:rsid w:val="000C45E5"/>
    <w:rsid w:val="000E1ACB"/>
    <w:rsid w:val="00124B07"/>
    <w:rsid w:val="0019179E"/>
    <w:rsid w:val="001B1844"/>
    <w:rsid w:val="001B3C61"/>
    <w:rsid w:val="001C24BE"/>
    <w:rsid w:val="001F6CC9"/>
    <w:rsid w:val="00227BA3"/>
    <w:rsid w:val="00236D15"/>
    <w:rsid w:val="00243F08"/>
    <w:rsid w:val="002667C8"/>
    <w:rsid w:val="002F5C9D"/>
    <w:rsid w:val="00327460"/>
    <w:rsid w:val="00327721"/>
    <w:rsid w:val="003510A5"/>
    <w:rsid w:val="00391049"/>
    <w:rsid w:val="0039304E"/>
    <w:rsid w:val="003C4C91"/>
    <w:rsid w:val="003C6721"/>
    <w:rsid w:val="00440E69"/>
    <w:rsid w:val="00450E32"/>
    <w:rsid w:val="0045641D"/>
    <w:rsid w:val="004762EA"/>
    <w:rsid w:val="004B04F5"/>
    <w:rsid w:val="004B6944"/>
    <w:rsid w:val="004E0AED"/>
    <w:rsid w:val="004F6A8F"/>
    <w:rsid w:val="00540039"/>
    <w:rsid w:val="0056268B"/>
    <w:rsid w:val="005D24C9"/>
    <w:rsid w:val="005E0270"/>
    <w:rsid w:val="00613C88"/>
    <w:rsid w:val="00635282"/>
    <w:rsid w:val="00666BA2"/>
    <w:rsid w:val="006C3BE5"/>
    <w:rsid w:val="006C5D70"/>
    <w:rsid w:val="006D676A"/>
    <w:rsid w:val="006E11C2"/>
    <w:rsid w:val="00701706"/>
    <w:rsid w:val="00712131"/>
    <w:rsid w:val="007238B1"/>
    <w:rsid w:val="00785AE5"/>
    <w:rsid w:val="007B603B"/>
    <w:rsid w:val="007B77B0"/>
    <w:rsid w:val="007C53E2"/>
    <w:rsid w:val="008059A3"/>
    <w:rsid w:val="0081241A"/>
    <w:rsid w:val="008177A6"/>
    <w:rsid w:val="008967F6"/>
    <w:rsid w:val="008E12CC"/>
    <w:rsid w:val="008E5510"/>
    <w:rsid w:val="008F2BD6"/>
    <w:rsid w:val="0090440D"/>
    <w:rsid w:val="00933C05"/>
    <w:rsid w:val="00976BE9"/>
    <w:rsid w:val="00986ED5"/>
    <w:rsid w:val="00A07F74"/>
    <w:rsid w:val="00A22CC2"/>
    <w:rsid w:val="00A43817"/>
    <w:rsid w:val="00AA7F89"/>
    <w:rsid w:val="00B56333"/>
    <w:rsid w:val="00B765C4"/>
    <w:rsid w:val="00BE4C19"/>
    <w:rsid w:val="00C84248"/>
    <w:rsid w:val="00CA14F8"/>
    <w:rsid w:val="00CA247F"/>
    <w:rsid w:val="00CB3ECB"/>
    <w:rsid w:val="00CE0D76"/>
    <w:rsid w:val="00D02A80"/>
    <w:rsid w:val="00D20864"/>
    <w:rsid w:val="00D605D1"/>
    <w:rsid w:val="00D924BB"/>
    <w:rsid w:val="00DB159E"/>
    <w:rsid w:val="00DE4CE8"/>
    <w:rsid w:val="00E15939"/>
    <w:rsid w:val="00E214D1"/>
    <w:rsid w:val="00E37A50"/>
    <w:rsid w:val="00E756E4"/>
    <w:rsid w:val="00EB29AA"/>
    <w:rsid w:val="00ED7095"/>
    <w:rsid w:val="00EE3759"/>
    <w:rsid w:val="00F17047"/>
    <w:rsid w:val="00F60851"/>
    <w:rsid w:val="00F805C3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023B"/>
  <w15:docId w15:val="{172D4008-0F13-4A0A-9313-28DDAFC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1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5633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967F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B56333"/>
    <w:rPr>
      <w:rFonts w:eastAsia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56333"/>
    <w:rPr>
      <w:b/>
      <w:bCs/>
    </w:rPr>
  </w:style>
  <w:style w:type="character" w:styleId="a6">
    <w:name w:val="Hyperlink"/>
    <w:basedOn w:val="a0"/>
    <w:uiPriority w:val="99"/>
    <w:unhideWhenUsed/>
    <w:rsid w:val="00B563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3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B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9E"/>
    <w:rPr>
      <w:rFonts w:eastAsiaTheme="minorEastAsia"/>
      <w:lang w:eastAsia="ru-RU"/>
    </w:rPr>
  </w:style>
  <w:style w:type="paragraph" w:customStyle="1" w:styleId="Default">
    <w:name w:val="Default"/>
    <w:rsid w:val="00DB159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d">
    <w:name w:val="List Paragraph"/>
    <w:basedOn w:val="a"/>
    <w:uiPriority w:val="34"/>
    <w:qFormat/>
    <w:rsid w:val="004E0AED"/>
    <w:pPr>
      <w:ind w:left="720"/>
      <w:contextualSpacing/>
    </w:pPr>
  </w:style>
  <w:style w:type="paragraph" w:customStyle="1" w:styleId="1">
    <w:name w:val="Без интервала1"/>
    <w:rsid w:val="0090440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Georgii Ivanov</cp:lastModifiedBy>
  <cp:revision>5</cp:revision>
  <cp:lastPrinted>2019-02-20T14:44:00Z</cp:lastPrinted>
  <dcterms:created xsi:type="dcterms:W3CDTF">2021-12-03T14:29:00Z</dcterms:created>
  <dcterms:modified xsi:type="dcterms:W3CDTF">2022-01-14T08:41:00Z</dcterms:modified>
</cp:coreProperties>
</file>