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469A" w14:textId="17F01B18" w:rsidR="00223989" w:rsidRPr="00512F1B" w:rsidRDefault="00223989" w:rsidP="00512F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F1B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Проектно-исследовательская деятельность как средство </w:t>
      </w:r>
      <w:r w:rsidR="003D737B" w:rsidRPr="00512F1B">
        <w:rPr>
          <w:rFonts w:ascii="Times New Roman" w:hAnsi="Times New Roman"/>
          <w:b/>
          <w:bCs/>
          <w:i/>
          <w:iCs/>
          <w:sz w:val="28"/>
          <w:szCs w:val="28"/>
        </w:rPr>
        <w:t>развит</w:t>
      </w:r>
      <w:r w:rsidRPr="00512F1B">
        <w:rPr>
          <w:rFonts w:ascii="Times New Roman" w:hAnsi="Times New Roman"/>
          <w:b/>
          <w:bCs/>
          <w:i/>
          <w:iCs/>
          <w:sz w:val="28"/>
          <w:szCs w:val="28"/>
        </w:rPr>
        <w:t>ия функциональной грамотности младших школьников</w:t>
      </w:r>
    </w:p>
    <w:p w14:paraId="10741690" w14:textId="77777777" w:rsidR="00512F1B" w:rsidRDefault="00512F1B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738A04C" w14:textId="77777777" w:rsidR="00512F1B" w:rsidRDefault="00512F1B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D681A48" w14:textId="77777777" w:rsidR="00512F1B" w:rsidRPr="00512F1B" w:rsidRDefault="00512F1B" w:rsidP="00512F1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12F1B">
        <w:rPr>
          <w:rFonts w:ascii="Times New Roman" w:hAnsi="Times New Roman"/>
          <w:b/>
          <w:bCs/>
          <w:i/>
          <w:iCs/>
          <w:sz w:val="28"/>
          <w:szCs w:val="28"/>
        </w:rPr>
        <w:t>Трофимова Валентина Михайловна,</w:t>
      </w:r>
    </w:p>
    <w:p w14:paraId="092CEC84" w14:textId="77777777" w:rsidR="00512F1B" w:rsidRPr="00512F1B" w:rsidRDefault="00512F1B" w:rsidP="00512F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12F1B">
        <w:rPr>
          <w:rFonts w:ascii="Times New Roman" w:hAnsi="Times New Roman"/>
          <w:i/>
          <w:iCs/>
          <w:sz w:val="28"/>
          <w:szCs w:val="28"/>
        </w:rPr>
        <w:t>учитель начальных классов,</w:t>
      </w:r>
    </w:p>
    <w:p w14:paraId="2CC12FD2" w14:textId="77777777" w:rsidR="00512F1B" w:rsidRPr="00512F1B" w:rsidRDefault="00512F1B" w:rsidP="00512F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12F1B">
        <w:rPr>
          <w:rFonts w:ascii="Times New Roman" w:hAnsi="Times New Roman"/>
          <w:i/>
          <w:iCs/>
          <w:sz w:val="28"/>
          <w:szCs w:val="28"/>
        </w:rPr>
        <w:t xml:space="preserve">МБОУ "2 </w:t>
      </w:r>
      <w:proofErr w:type="spellStart"/>
      <w:r w:rsidRPr="00512F1B">
        <w:rPr>
          <w:rFonts w:ascii="Times New Roman" w:hAnsi="Times New Roman"/>
          <w:i/>
          <w:iCs/>
          <w:sz w:val="28"/>
          <w:szCs w:val="28"/>
        </w:rPr>
        <w:t>Мальжагарская</w:t>
      </w:r>
      <w:proofErr w:type="spellEnd"/>
      <w:r w:rsidRPr="00512F1B">
        <w:rPr>
          <w:rFonts w:ascii="Times New Roman" w:hAnsi="Times New Roman"/>
          <w:i/>
          <w:iCs/>
          <w:sz w:val="28"/>
          <w:szCs w:val="28"/>
        </w:rPr>
        <w:t xml:space="preserve"> СОШ им. М. Е. Васильевой"</w:t>
      </w:r>
    </w:p>
    <w:p w14:paraId="6107BC3B" w14:textId="3A1AAF3B" w:rsidR="00512F1B" w:rsidRPr="00512F1B" w:rsidRDefault="00512F1B" w:rsidP="00512F1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  <w:r w:rsidRPr="00512F1B">
        <w:rPr>
          <w:rFonts w:ascii="Times New Roman" w:hAnsi="Times New Roman"/>
          <w:i/>
          <w:iCs/>
          <w:sz w:val="28"/>
          <w:szCs w:val="28"/>
        </w:rPr>
        <w:t xml:space="preserve">Республика Саха (Якутия), Хангаласский улус, с. </w:t>
      </w:r>
      <w:proofErr w:type="spellStart"/>
      <w:r w:rsidRPr="00512F1B">
        <w:rPr>
          <w:rFonts w:ascii="Times New Roman" w:hAnsi="Times New Roman"/>
          <w:i/>
          <w:iCs/>
          <w:sz w:val="28"/>
          <w:szCs w:val="28"/>
        </w:rPr>
        <w:t>Улахан</w:t>
      </w:r>
      <w:proofErr w:type="spellEnd"/>
      <w:r w:rsidRPr="00512F1B">
        <w:rPr>
          <w:rFonts w:ascii="Times New Roman" w:hAnsi="Times New Roman"/>
          <w:i/>
          <w:iCs/>
          <w:sz w:val="28"/>
          <w:szCs w:val="28"/>
        </w:rPr>
        <w:t>-Ан</w:t>
      </w:r>
    </w:p>
    <w:p w14:paraId="72EF34B5" w14:textId="5DC608C0" w:rsidR="00512F1B" w:rsidRDefault="00512F1B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14A977A" w14:textId="77777777" w:rsidR="00512F1B" w:rsidRPr="00512F1B" w:rsidRDefault="00512F1B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D1CAA7" w14:textId="718A4862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t xml:space="preserve">Актуальной </w:t>
      </w:r>
      <w:r w:rsidRPr="00512F1B">
        <w:rPr>
          <w:rFonts w:ascii="Times New Roman" w:hAnsi="Times New Roman"/>
          <w:sz w:val="28"/>
          <w:szCs w:val="28"/>
          <w:lang w:eastAsia="ru-RU"/>
        </w:rPr>
        <w:t>проблемой современного общества является развитие самостоятельной личности, умеющей находить эффективные способы решения проблемы, ставить перед собой цель для достижения результата, представлять ход и результат проделанной работы.</w:t>
      </w:r>
      <w:r w:rsidRPr="00512F1B">
        <w:rPr>
          <w:rFonts w:ascii="Times New Roman" w:hAnsi="Times New Roman"/>
          <w:sz w:val="28"/>
          <w:szCs w:val="28"/>
        </w:rPr>
        <w:t xml:space="preserve"> </w:t>
      </w:r>
      <w:r w:rsidR="001E5F5D" w:rsidRPr="00512F1B">
        <w:rPr>
          <w:rFonts w:ascii="Times New Roman" w:hAnsi="Times New Roman"/>
          <w:sz w:val="28"/>
          <w:szCs w:val="28"/>
        </w:rPr>
        <w:t>Среди</w:t>
      </w:r>
      <w:r w:rsidRPr="00512F1B">
        <w:rPr>
          <w:rFonts w:ascii="Times New Roman" w:hAnsi="Times New Roman"/>
          <w:sz w:val="28"/>
          <w:szCs w:val="28"/>
        </w:rPr>
        <w:t xml:space="preserve"> </w:t>
      </w:r>
      <w:r w:rsidR="001E5F5D" w:rsidRPr="00512F1B">
        <w:rPr>
          <w:rFonts w:ascii="Times New Roman" w:hAnsi="Times New Roman"/>
          <w:sz w:val="28"/>
          <w:szCs w:val="28"/>
        </w:rPr>
        <w:t xml:space="preserve">используемых мною </w:t>
      </w:r>
      <w:r w:rsidRPr="00512F1B">
        <w:rPr>
          <w:rFonts w:ascii="Times New Roman" w:hAnsi="Times New Roman"/>
          <w:sz w:val="28"/>
          <w:szCs w:val="28"/>
        </w:rPr>
        <w:t xml:space="preserve">педагогических средств и методов </w:t>
      </w:r>
      <w:r w:rsidR="00893C61" w:rsidRPr="00512F1B">
        <w:rPr>
          <w:rFonts w:ascii="Times New Roman" w:hAnsi="Times New Roman"/>
          <w:sz w:val="28"/>
          <w:szCs w:val="28"/>
        </w:rPr>
        <w:t xml:space="preserve">наиболее эффективной в этом направлении считаю </w:t>
      </w:r>
      <w:proofErr w:type="spellStart"/>
      <w:proofErr w:type="gramStart"/>
      <w:r w:rsidR="00893C61" w:rsidRPr="00512F1B">
        <w:rPr>
          <w:rFonts w:ascii="Times New Roman" w:hAnsi="Times New Roman"/>
          <w:sz w:val="28"/>
          <w:szCs w:val="28"/>
        </w:rPr>
        <w:t>проектно</w:t>
      </w:r>
      <w:proofErr w:type="spellEnd"/>
      <w:r w:rsidR="00893C61" w:rsidRPr="00512F1B">
        <w:rPr>
          <w:rFonts w:ascii="Times New Roman" w:hAnsi="Times New Roman"/>
          <w:sz w:val="28"/>
          <w:szCs w:val="28"/>
        </w:rPr>
        <w:t xml:space="preserve"> - исследовательскую</w:t>
      </w:r>
      <w:proofErr w:type="gramEnd"/>
      <w:r w:rsidR="00893C61" w:rsidRPr="00512F1B">
        <w:rPr>
          <w:rFonts w:ascii="Times New Roman" w:hAnsi="Times New Roman"/>
          <w:sz w:val="28"/>
          <w:szCs w:val="28"/>
        </w:rPr>
        <w:t xml:space="preserve"> творческую</w:t>
      </w:r>
      <w:r w:rsidRPr="00512F1B">
        <w:rPr>
          <w:rFonts w:ascii="Times New Roman" w:hAnsi="Times New Roman"/>
          <w:sz w:val="28"/>
          <w:szCs w:val="28"/>
        </w:rPr>
        <w:t xml:space="preserve"> деятельность</w:t>
      </w:r>
      <w:r w:rsidR="00893C61" w:rsidRPr="00512F1B">
        <w:rPr>
          <w:rFonts w:ascii="Times New Roman" w:hAnsi="Times New Roman"/>
          <w:sz w:val="28"/>
          <w:szCs w:val="28"/>
        </w:rPr>
        <w:t>.</w:t>
      </w:r>
      <w:r w:rsidRPr="00512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2F1B">
        <w:rPr>
          <w:rFonts w:ascii="Times New Roman" w:hAnsi="Times New Roman"/>
          <w:sz w:val="28"/>
          <w:szCs w:val="28"/>
        </w:rPr>
        <w:t>Каждый  ребёнок</w:t>
      </w:r>
      <w:proofErr w:type="gramEnd"/>
      <w:r w:rsidRPr="00512F1B">
        <w:rPr>
          <w:rFonts w:ascii="Times New Roman" w:hAnsi="Times New Roman"/>
          <w:sz w:val="28"/>
          <w:szCs w:val="28"/>
        </w:rPr>
        <w:t xml:space="preserve">  от  рождения  наделён  одному  ему  свойственным  потенциалом  развития,  и  этот  потенциал  может  развиться  только  в  процессе  собственной  деятельности.</w:t>
      </w:r>
    </w:p>
    <w:p w14:paraId="67582522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t>Проектно-исследовательская деятельность формирует функциональную грамотность учащихся, дает столь необходимый школьникам опыт деятельности, и поэтому он незаменим.</w:t>
      </w:r>
    </w:p>
    <w:p w14:paraId="3B957998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bCs/>
          <w:sz w:val="28"/>
          <w:szCs w:val="28"/>
          <w:lang w:eastAsia="ru-RU"/>
        </w:rPr>
        <w:t>При использовании проектной технологии каждый ученик:</w:t>
      </w:r>
    </w:p>
    <w:p w14:paraId="706699CD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sz w:val="28"/>
          <w:szCs w:val="28"/>
          <w:lang w:eastAsia="ru-RU"/>
        </w:rPr>
        <w:t>• учится приобретать знания самостоятельно и использовать их для решения новых познавательных и практических задач;</w:t>
      </w:r>
    </w:p>
    <w:p w14:paraId="2B2748A8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sz w:val="28"/>
          <w:szCs w:val="28"/>
          <w:lang w:eastAsia="ru-RU"/>
        </w:rPr>
        <w:t>• приобретает коммуникативные навыки и умения;</w:t>
      </w:r>
    </w:p>
    <w:p w14:paraId="1D1B2030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sz w:val="28"/>
          <w:szCs w:val="28"/>
          <w:lang w:eastAsia="ru-RU"/>
        </w:rPr>
        <w:t>• овладевает практическими умениями исследовательской работы: собирает необходимую информацию, учится анализировать факты, делает выводы и заключения.</w:t>
      </w:r>
    </w:p>
    <w:p w14:paraId="34AE8C08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sz w:val="28"/>
          <w:szCs w:val="28"/>
          <w:lang w:eastAsia="ru-RU"/>
        </w:rPr>
        <w:t>Обычно</w:t>
      </w:r>
      <w:r w:rsidRPr="00512F1B">
        <w:rPr>
          <w:rFonts w:ascii="Times New Roman" w:hAnsi="Times New Roman"/>
          <w:bCs/>
          <w:sz w:val="28"/>
          <w:szCs w:val="28"/>
          <w:lang w:eastAsia="ru-RU"/>
        </w:rPr>
        <w:t xml:space="preserve"> каждый проект есть результат скоординированных совместных действий учителя и ученика. </w:t>
      </w:r>
      <w:r w:rsidR="007142F8" w:rsidRPr="00512F1B">
        <w:rPr>
          <w:rFonts w:ascii="Times New Roman" w:hAnsi="Times New Roman"/>
          <w:bCs/>
          <w:sz w:val="28"/>
          <w:szCs w:val="28"/>
          <w:lang w:eastAsia="ru-RU"/>
        </w:rPr>
        <w:t>Этапы работы над проектом: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9"/>
        <w:gridCol w:w="45"/>
        <w:gridCol w:w="2935"/>
        <w:gridCol w:w="420"/>
        <w:gridCol w:w="2868"/>
      </w:tblGrid>
      <w:tr w:rsidR="00223989" w:rsidRPr="00512F1B" w14:paraId="5238E3CA" w14:textId="77777777" w:rsidTr="00EA19D8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EEA65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 на этапе</w:t>
            </w:r>
          </w:p>
        </w:tc>
        <w:tc>
          <w:tcPr>
            <w:tcW w:w="3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2F63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9C676E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223989" w:rsidRPr="00512F1B" w14:paraId="4F273183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87ADE6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223989" w:rsidRPr="00512F1B" w14:paraId="489DC33B" w14:textId="77777777" w:rsidTr="00EA19D8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A34A3B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Выбор темы и целей проекта (через проблемную ситуацию, беседу, анкетирование и </w:t>
            </w:r>
            <w:proofErr w:type="gramStart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т.д.</w:t>
            </w:r>
            <w:proofErr w:type="gramEnd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14:paraId="6C63728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б) Определение количества участников проекта, состава группы</w:t>
            </w:r>
          </w:p>
        </w:tc>
        <w:tc>
          <w:tcPr>
            <w:tcW w:w="3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2D8E9E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Обсуждают тему с учителем и получают при необходимости дополнительную информацию, устанавливают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C51AB0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 с сутью проектной технологии и мотивирует учащихся. Помогает в постановке целей</w:t>
            </w:r>
          </w:p>
        </w:tc>
      </w:tr>
      <w:tr w:rsidR="00223989" w:rsidRPr="00512F1B" w14:paraId="2202CEE6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577A7C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</w:tr>
      <w:tr w:rsidR="00223989" w:rsidRPr="00512F1B" w14:paraId="2640CEFA" w14:textId="77777777" w:rsidTr="00EA19D8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81DF3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а) Определение источников информации</w:t>
            </w:r>
          </w:p>
          <w:p w14:paraId="7831EFA8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б) Планирование способов сбора и анализа информации</w:t>
            </w:r>
          </w:p>
          <w:p w14:paraId="2EC3EDF4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в) Планирование итогового продукта (формы представления результата)</w:t>
            </w:r>
          </w:p>
          <w:p w14:paraId="2D8C6F1A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Продукт:</w:t>
            </w:r>
          </w:p>
          <w:p w14:paraId="7F8EFA8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– отчет (устный, письменный, устный с демонстрацией материалов)</w:t>
            </w:r>
          </w:p>
          <w:p w14:paraId="2B2E1530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издание сборника, фильма, макета – организация конференции и </w:t>
            </w:r>
            <w:proofErr w:type="gramStart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т.д.</w:t>
            </w:r>
            <w:proofErr w:type="gramEnd"/>
          </w:p>
          <w:p w14:paraId="21EFADED" w14:textId="77777777" w:rsidR="00223989" w:rsidRPr="00512F1B" w:rsidRDefault="00CF4605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г) У</w:t>
            </w:r>
            <w:r w:rsidR="00223989"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становление процедур и критериев оценки процесса работы, результатов</w:t>
            </w:r>
          </w:p>
          <w:p w14:paraId="02F02EA0" w14:textId="77777777" w:rsidR="00223989" w:rsidRPr="00512F1B" w:rsidRDefault="00CF4605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д) Р</w:t>
            </w:r>
            <w:r w:rsidR="00223989"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аспределение обязанностей среди членов команды</w:t>
            </w:r>
          </w:p>
        </w:tc>
        <w:tc>
          <w:tcPr>
            <w:tcW w:w="3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39553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Вырабатывают план действий.</w:t>
            </w:r>
          </w:p>
          <w:p w14:paraId="5986F573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831EC9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идеи,  высказывает</w:t>
            </w:r>
            <w:proofErr w:type="gramEnd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предположения, определяет сроки работы (поэтапно)</w:t>
            </w:r>
          </w:p>
        </w:tc>
      </w:tr>
      <w:tr w:rsidR="00223989" w:rsidRPr="00512F1B" w14:paraId="032042CB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510B03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223989" w:rsidRPr="00512F1B" w14:paraId="252E7C29" w14:textId="77777777" w:rsidTr="00EA19D8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AF0AEA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Сбор информации, решение промежуточных задач.</w:t>
            </w:r>
          </w:p>
          <w:p w14:paraId="61426A15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формы работы:</w:t>
            </w:r>
          </w:p>
          <w:p w14:paraId="4BEC8581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интервью, опросы, наблюдения, изучение литературных источников, исторического материала, памятников. Организация экскурсий, экспериментов и </w:t>
            </w:r>
            <w:proofErr w:type="gramStart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т.д.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CA8745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Проводят исследования, решая промежуточные задачи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B44100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Наблюдает, советует, косвенно руководит деятельностью, организует и координирует в случае необходимости отдельные этапы проекта.</w:t>
            </w:r>
          </w:p>
        </w:tc>
      </w:tr>
      <w:tr w:rsidR="00223989" w:rsidRPr="00512F1B" w14:paraId="47FCF4EB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5DFE99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или выводы</w:t>
            </w:r>
          </w:p>
        </w:tc>
      </w:tr>
      <w:tr w:rsidR="00223989" w:rsidRPr="00512F1B" w14:paraId="425F9E49" w14:textId="77777777" w:rsidTr="00EA19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CC432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Анализ информации. Формулировка выводов. Оформление результата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0F906C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Анализируют информацию. Оформляют результаты.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246C6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Наблюдает, советует</w:t>
            </w:r>
          </w:p>
        </w:tc>
      </w:tr>
      <w:tr w:rsidR="00223989" w:rsidRPr="00512F1B" w14:paraId="0E520F2E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481B74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готового продукта</w:t>
            </w:r>
          </w:p>
        </w:tc>
      </w:tr>
      <w:tr w:rsidR="00223989" w:rsidRPr="00512F1B" w14:paraId="2BCC3F27" w14:textId="77777777" w:rsidTr="00EA19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1D099C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Представление разнообразных форм результата работы.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06A4D3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Отчитываются, полемизируют, отстаивают свою точку зрения, делают окончательные выводы.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EE15EF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Слушает, задает вопросы в роли рядового участника.</w:t>
            </w:r>
          </w:p>
        </w:tc>
      </w:tr>
      <w:tr w:rsidR="00223989" w:rsidRPr="00512F1B" w14:paraId="62FF639C" w14:textId="77777777" w:rsidTr="00EA19D8">
        <w:trPr>
          <w:tblCellSpacing w:w="7" w:type="dxa"/>
          <w:jc w:val="center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9F8007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процесса и результатов работы</w:t>
            </w:r>
          </w:p>
        </w:tc>
      </w:tr>
      <w:tr w:rsidR="00223989" w:rsidRPr="00512F1B" w14:paraId="6D093220" w14:textId="77777777" w:rsidTr="00EA19D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9D340E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E2FBDC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Участвуют в оценке путем коллективного обсуждения и самооценок.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E53403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Оценивает усилия </w:t>
            </w:r>
            <w:proofErr w:type="gramStart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>учащихся,  креативность</w:t>
            </w:r>
            <w:proofErr w:type="gramEnd"/>
            <w:r w:rsidRPr="0051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мышления, качество использования источников, потенциал продолжения работы по выбранному направлению, качество отчета.</w:t>
            </w:r>
          </w:p>
        </w:tc>
      </w:tr>
      <w:tr w:rsidR="00223989" w:rsidRPr="00512F1B" w14:paraId="78920E83" w14:textId="77777777" w:rsidTr="007142F8">
        <w:trPr>
          <w:trHeight w:val="73"/>
          <w:tblCellSpacing w:w="7" w:type="dxa"/>
          <w:jc w:val="center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EA11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44C24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E33C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F4CB1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D840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E0B4" w14:textId="77777777" w:rsidR="00223989" w:rsidRPr="00512F1B" w:rsidRDefault="00223989" w:rsidP="00512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643AF7A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DAFA6C6" w14:textId="77777777" w:rsidR="00223989" w:rsidRPr="00512F1B" w:rsidRDefault="00292E05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t>В</w:t>
      </w:r>
      <w:r w:rsidR="00223989" w:rsidRPr="00512F1B">
        <w:rPr>
          <w:rFonts w:ascii="Times New Roman" w:hAnsi="Times New Roman"/>
          <w:sz w:val="28"/>
          <w:szCs w:val="28"/>
        </w:rPr>
        <w:t xml:space="preserve"> проектно-исследовательской деятельности заключен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 w14:paraId="169DD066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12F1B">
        <w:rPr>
          <w:rFonts w:ascii="Times New Roman" w:hAnsi="Times New Roman"/>
          <w:sz w:val="28"/>
          <w:szCs w:val="28"/>
          <w:lang w:eastAsia="ru-RU"/>
        </w:rPr>
        <w:t xml:space="preserve">Работа с проектной деятельностью ведется как в урочное, так и во внеурочное время. </w:t>
      </w:r>
    </w:p>
    <w:p w14:paraId="3F50A40F" w14:textId="77777777" w:rsidR="00223989" w:rsidRPr="00512F1B" w:rsidRDefault="00223989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512F1B">
        <w:rPr>
          <w:rFonts w:ascii="Times New Roman" w:hAnsi="Times New Roman"/>
          <w:sz w:val="28"/>
          <w:szCs w:val="28"/>
        </w:rPr>
        <w:t xml:space="preserve">Организация работы детей над проектами в начальной школе позволяет обрести ученикам ощущение успешности, учит детей применять полученные знания, </w:t>
      </w:r>
      <w:r w:rsidRPr="00512F1B">
        <w:rPr>
          <w:rFonts w:ascii="Times New Roman" w:hAnsi="Times New Roman"/>
          <w:sz w:val="28"/>
          <w:szCs w:val="28"/>
          <w:shd w:val="clear" w:color="auto" w:fill="FFFFFF" w:themeFill="background1"/>
        </w:rPr>
        <w:t>способствует формированию универсальных учебных действий у учащихся, даёт возможность детям вырасти людьми, способными понимать и оценивать информацию, принимать решения, контролировать свою деятельность в соответствии поставленными целями. А это именно те качества, которые необходимы человеку в современных условиях.</w:t>
      </w:r>
    </w:p>
    <w:p w14:paraId="13B2A679" w14:textId="77777777" w:rsidR="000810F4" w:rsidRPr="00512F1B" w:rsidRDefault="00893C61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t>Ф</w:t>
      </w:r>
      <w:r w:rsidR="00CF4605" w:rsidRPr="00512F1B">
        <w:rPr>
          <w:rFonts w:ascii="Times New Roman" w:hAnsi="Times New Roman"/>
          <w:sz w:val="28"/>
          <w:szCs w:val="28"/>
        </w:rPr>
        <w:t>ункциональная грамотность и работа над проектами имеют очень много точек соприкосновения.</w:t>
      </w:r>
      <w:r w:rsidR="0043227C" w:rsidRPr="00512F1B">
        <w:rPr>
          <w:rFonts w:ascii="Times New Roman" w:hAnsi="Times New Roman"/>
          <w:sz w:val="28"/>
          <w:szCs w:val="28"/>
        </w:rPr>
        <w:t xml:space="preserve"> </w:t>
      </w:r>
      <w:r w:rsidR="00CF4605" w:rsidRPr="00512F1B">
        <w:rPr>
          <w:rFonts w:ascii="Times New Roman" w:hAnsi="Times New Roman"/>
          <w:sz w:val="28"/>
          <w:szCs w:val="28"/>
        </w:rPr>
        <w:t xml:space="preserve">Дети с малых лет учатся </w:t>
      </w:r>
      <w:r w:rsidR="00223989" w:rsidRPr="00512F1B">
        <w:rPr>
          <w:rFonts w:ascii="Times New Roman" w:hAnsi="Times New Roman"/>
          <w:sz w:val="28"/>
          <w:szCs w:val="28"/>
        </w:rPr>
        <w:t xml:space="preserve">самостоятельно осуществлять деятельность учения, а также применять все постоянно приобретаемые в жизни знания, умения и навыки для </w:t>
      </w:r>
      <w:proofErr w:type="gramStart"/>
      <w:r w:rsidR="00223989" w:rsidRPr="00512F1B">
        <w:rPr>
          <w:rFonts w:ascii="Times New Roman" w:hAnsi="Times New Roman"/>
          <w:sz w:val="28"/>
          <w:szCs w:val="28"/>
        </w:rPr>
        <w:t>решения  жизненных</w:t>
      </w:r>
      <w:proofErr w:type="gramEnd"/>
      <w:r w:rsidR="00223989" w:rsidRPr="00512F1B">
        <w:rPr>
          <w:rFonts w:ascii="Times New Roman" w:hAnsi="Times New Roman"/>
          <w:sz w:val="28"/>
          <w:szCs w:val="28"/>
        </w:rPr>
        <w:t xml:space="preserve"> задач в различных сферах человеческой деятельности, общения и социальных отношений. Самостоятельность не рождается сама по себе, она воспитывается и развивается. </w:t>
      </w:r>
      <w:r w:rsidR="00CF4605" w:rsidRPr="00512F1B">
        <w:rPr>
          <w:rFonts w:ascii="Times New Roman" w:hAnsi="Times New Roman"/>
          <w:sz w:val="28"/>
          <w:szCs w:val="28"/>
        </w:rPr>
        <w:t>В ходе проектно-исследовательской деятельности</w:t>
      </w:r>
      <w:r w:rsidR="00223989" w:rsidRPr="00512F1B">
        <w:rPr>
          <w:rFonts w:ascii="Times New Roman" w:hAnsi="Times New Roman"/>
          <w:sz w:val="28"/>
          <w:szCs w:val="28"/>
        </w:rPr>
        <w:t xml:space="preserve"> развивается читательская, коммуникативная грамотность, грамотность письма, компьютерная грамотность. Немаловажно и то, что в процессе всей работы развивается речевая деятельность ребенка, его умение говорить, высказывать свои точки зрения, анализировать, делать выводы и умозаключения.</w:t>
      </w:r>
    </w:p>
    <w:p w14:paraId="47A92D53" w14:textId="77777777" w:rsidR="00CF4605" w:rsidRPr="00512F1B" w:rsidRDefault="00893C61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lastRenderedPageBreak/>
        <w:t xml:space="preserve">Одним из педагогических условий организации проектно-исследовательской деятельности младших школьников является проведение научно-практических конференций. Во 2-й </w:t>
      </w:r>
      <w:proofErr w:type="spellStart"/>
      <w:r w:rsidRPr="00512F1B">
        <w:rPr>
          <w:rFonts w:ascii="Times New Roman" w:hAnsi="Times New Roman"/>
          <w:sz w:val="28"/>
          <w:szCs w:val="28"/>
        </w:rPr>
        <w:t>Мальжагарской</w:t>
      </w:r>
      <w:proofErr w:type="spellEnd"/>
      <w:r w:rsidRPr="00512F1B">
        <w:rPr>
          <w:rFonts w:ascii="Times New Roman" w:hAnsi="Times New Roman"/>
          <w:sz w:val="28"/>
          <w:szCs w:val="28"/>
        </w:rPr>
        <w:t xml:space="preserve"> средней общеобразовательной школе Хангаласского </w:t>
      </w:r>
      <w:proofErr w:type="spellStart"/>
      <w:r w:rsidRPr="00512F1B">
        <w:rPr>
          <w:rFonts w:ascii="Times New Roman" w:hAnsi="Times New Roman"/>
          <w:sz w:val="28"/>
          <w:szCs w:val="28"/>
        </w:rPr>
        <w:t>улуса</w:t>
      </w:r>
      <w:r w:rsidR="00E07B29" w:rsidRPr="00512F1B">
        <w:rPr>
          <w:rFonts w:ascii="Times New Roman" w:hAnsi="Times New Roman"/>
          <w:sz w:val="28"/>
          <w:szCs w:val="28"/>
        </w:rPr>
        <w:t>с</w:t>
      </w:r>
      <w:proofErr w:type="spellEnd"/>
      <w:r w:rsidR="00E07B29" w:rsidRPr="00512F1B">
        <w:rPr>
          <w:rFonts w:ascii="Times New Roman" w:hAnsi="Times New Roman"/>
          <w:sz w:val="28"/>
          <w:szCs w:val="28"/>
        </w:rPr>
        <w:t xml:space="preserve"> 2007 года </w:t>
      </w:r>
      <w:r w:rsidRPr="00512F1B">
        <w:rPr>
          <w:rFonts w:ascii="Times New Roman" w:hAnsi="Times New Roman"/>
          <w:sz w:val="28"/>
          <w:szCs w:val="28"/>
        </w:rPr>
        <w:t xml:space="preserve">стала традиционной организация </w:t>
      </w:r>
      <w:r w:rsidR="00E07B29" w:rsidRPr="00512F1B">
        <w:rPr>
          <w:rFonts w:ascii="Times New Roman" w:hAnsi="Times New Roman"/>
          <w:sz w:val="28"/>
          <w:szCs w:val="28"/>
        </w:rPr>
        <w:t xml:space="preserve">улусной поисково-исследовательской конференции «Афанасьевские чтения» среди учащихся </w:t>
      </w:r>
      <w:proofErr w:type="gramStart"/>
      <w:r w:rsidR="00E07B29" w:rsidRPr="00512F1B">
        <w:rPr>
          <w:rFonts w:ascii="Times New Roman" w:hAnsi="Times New Roman"/>
          <w:sz w:val="28"/>
          <w:szCs w:val="28"/>
        </w:rPr>
        <w:t>2-4</w:t>
      </w:r>
      <w:proofErr w:type="gramEnd"/>
      <w:r w:rsidR="00E07B29" w:rsidRPr="00512F1B">
        <w:rPr>
          <w:rFonts w:ascii="Times New Roman" w:hAnsi="Times New Roman"/>
          <w:sz w:val="28"/>
          <w:szCs w:val="28"/>
        </w:rPr>
        <w:t xml:space="preserve"> и 5-6 классов, посвященной памяти отличника народного </w:t>
      </w:r>
      <w:proofErr w:type="spellStart"/>
      <w:r w:rsidR="00E07B29" w:rsidRPr="00512F1B">
        <w:rPr>
          <w:rFonts w:ascii="Times New Roman" w:hAnsi="Times New Roman"/>
          <w:sz w:val="28"/>
          <w:szCs w:val="28"/>
        </w:rPr>
        <w:t>просвящения</w:t>
      </w:r>
      <w:proofErr w:type="spellEnd"/>
      <w:r w:rsidR="00E07B29" w:rsidRPr="00512F1B">
        <w:rPr>
          <w:rFonts w:ascii="Times New Roman" w:hAnsi="Times New Roman"/>
          <w:sz w:val="28"/>
          <w:szCs w:val="28"/>
        </w:rPr>
        <w:t xml:space="preserve"> РСФСР Афанасьевой Анны Семёновны. </w:t>
      </w:r>
    </w:p>
    <w:p w14:paraId="403C99ED" w14:textId="77777777" w:rsidR="00E07B29" w:rsidRPr="00512F1B" w:rsidRDefault="007142F8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2F1B">
        <w:rPr>
          <w:rFonts w:ascii="Times New Roman" w:hAnsi="Times New Roman"/>
          <w:sz w:val="28"/>
          <w:szCs w:val="28"/>
        </w:rPr>
        <w:t xml:space="preserve">Неиссякаемое разнообразие тем для исследования, возрастающее количество участников помогают осознать практическую значимость проводимой работы и убедиться в её востребованности. </w:t>
      </w:r>
    </w:p>
    <w:p w14:paraId="6FE9EB97" w14:textId="77777777" w:rsidR="00CF4605" w:rsidRPr="00512F1B" w:rsidRDefault="00CF4605" w:rsidP="00512F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F4605" w:rsidRPr="00512F1B" w:rsidSect="00512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89"/>
    <w:rsid w:val="000810F4"/>
    <w:rsid w:val="001E5F5D"/>
    <w:rsid w:val="00223989"/>
    <w:rsid w:val="00292E05"/>
    <w:rsid w:val="003D737B"/>
    <w:rsid w:val="0043227C"/>
    <w:rsid w:val="00512F1B"/>
    <w:rsid w:val="007142F8"/>
    <w:rsid w:val="00822E89"/>
    <w:rsid w:val="00893C61"/>
    <w:rsid w:val="00CF4605"/>
    <w:rsid w:val="00E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F207"/>
  <w15:chartTrackingRefBased/>
  <w15:docId w15:val="{C1F72B8B-8D99-4A7D-B348-E2101944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Georgii Ivanov</cp:lastModifiedBy>
  <cp:revision>3</cp:revision>
  <dcterms:created xsi:type="dcterms:W3CDTF">2022-05-16T21:15:00Z</dcterms:created>
  <dcterms:modified xsi:type="dcterms:W3CDTF">2022-05-23T07:07:00Z</dcterms:modified>
</cp:coreProperties>
</file>