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2B" w:rsidRPr="00885911" w:rsidRDefault="007C692B" w:rsidP="00885911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  <w:lang w:val="sah-RU"/>
        </w:rPr>
      </w:pPr>
      <w:r w:rsidRPr="00885911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lang w:val="sah-RU"/>
        </w:rPr>
        <w:t xml:space="preserve">Уруок темата:  </w:t>
      </w:r>
      <w:r w:rsidR="00AD7360" w:rsidRPr="00885911"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val="sah-RU"/>
        </w:rPr>
        <w:t xml:space="preserve"> Олохтоох көтөрдөр набросоктарын уруьуйдааһ</w:t>
      </w:r>
      <w:r w:rsidRPr="00885911"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val="sah-RU"/>
        </w:rPr>
        <w:t>ын</w:t>
      </w:r>
      <w:r w:rsidRPr="00885911">
        <w:rPr>
          <w:rFonts w:ascii="Times New Roman" w:hAnsi="Times New Roman" w:cs="Times New Roman"/>
          <w:color w:val="333333"/>
          <w:sz w:val="32"/>
          <w:szCs w:val="32"/>
          <w:lang w:val="sah-RU"/>
        </w:rPr>
        <w:t>.</w:t>
      </w:r>
    </w:p>
    <w:p w:rsidR="0009294D" w:rsidRPr="0009294D" w:rsidRDefault="007C692B" w:rsidP="0009294D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lang w:val="sah-RU"/>
        </w:rPr>
      </w:pPr>
      <w:r w:rsidRPr="0009294D">
        <w:rPr>
          <w:rFonts w:ascii="Times New Roman" w:hAnsi="Times New Roman" w:cs="Times New Roman"/>
          <w:b/>
          <w:i/>
          <w:color w:val="333333"/>
          <w:sz w:val="32"/>
          <w:szCs w:val="32"/>
          <w:lang w:val="sah-RU"/>
        </w:rPr>
        <w:t xml:space="preserve">3 кылаастарга уруьуй </w:t>
      </w:r>
      <w:r w:rsidR="003F27B0">
        <w:rPr>
          <w:rFonts w:ascii="Times New Roman" w:hAnsi="Times New Roman" w:cs="Times New Roman"/>
          <w:b/>
          <w:i/>
          <w:color w:val="333333"/>
          <w:sz w:val="32"/>
          <w:szCs w:val="32"/>
          <w:lang w:val="sah-RU"/>
        </w:rPr>
        <w:t>уруогун технологическай картата</w:t>
      </w:r>
    </w:p>
    <w:p w:rsidR="007C692B" w:rsidRPr="00FC540D" w:rsidRDefault="007C692B" w:rsidP="00FC540D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lang w:val="sah-RU"/>
        </w:rPr>
      </w:pPr>
      <w:r w:rsidRPr="0009294D">
        <w:rPr>
          <w:rFonts w:ascii="Times New Roman" w:hAnsi="Times New Roman" w:cs="Times New Roman"/>
          <w:b/>
          <w:i/>
          <w:color w:val="333333"/>
          <w:sz w:val="32"/>
          <w:szCs w:val="32"/>
          <w:lang w:val="sah-RU"/>
        </w:rPr>
        <w:t xml:space="preserve"> </w:t>
      </w:r>
      <w:r w:rsidR="00FC540D" w:rsidRPr="00FC540D">
        <w:rPr>
          <w:rFonts w:ascii="Times New Roman" w:hAnsi="Times New Roman" w:cs="Times New Roman"/>
          <w:b/>
          <w:i/>
          <w:color w:val="333333"/>
          <w:sz w:val="24"/>
          <w:szCs w:val="24"/>
          <w:lang w:val="sah-RU"/>
        </w:rPr>
        <w:t xml:space="preserve"> Горнай улууһун Бэрдьигэстээх Сэмэн Данилов аатынан орто оскуола уруһуйга учуутала Яковлева Нюргустана Анатольевна</w:t>
      </w:r>
    </w:p>
    <w:tbl>
      <w:tblPr>
        <w:tblStyle w:val="a3"/>
        <w:tblW w:w="15546" w:type="dxa"/>
        <w:tblInd w:w="-318" w:type="dxa"/>
        <w:tblLayout w:type="fixed"/>
        <w:tblLook w:val="04A0"/>
      </w:tblPr>
      <w:tblGrid>
        <w:gridCol w:w="1702"/>
        <w:gridCol w:w="992"/>
        <w:gridCol w:w="2225"/>
        <w:gridCol w:w="6091"/>
        <w:gridCol w:w="2269"/>
        <w:gridCol w:w="2267"/>
      </w:tblGrid>
      <w:tr w:rsidR="007C692B" w:rsidTr="00000DA5">
        <w:tc>
          <w:tcPr>
            <w:tcW w:w="4919" w:type="dxa"/>
            <w:gridSpan w:val="3"/>
          </w:tcPr>
          <w:p w:rsidR="007C692B" w:rsidRPr="0071650D" w:rsidRDefault="007C692B" w:rsidP="0088591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71650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Уруок тиибэ</w:t>
            </w:r>
          </w:p>
        </w:tc>
        <w:tc>
          <w:tcPr>
            <w:tcW w:w="10627" w:type="dxa"/>
            <w:gridSpan w:val="3"/>
          </w:tcPr>
          <w:p w:rsidR="007C692B" w:rsidRPr="0071650D" w:rsidRDefault="00885911" w:rsidP="00885911">
            <w:pPr>
              <w:tabs>
                <w:tab w:val="left" w:pos="3364"/>
                <w:tab w:val="center" w:pos="5063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ab/>
            </w:r>
            <w:r w:rsidR="0009294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Саҥ</w:t>
            </w:r>
            <w:r w:rsidR="007C692B" w:rsidRPr="0071650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а билиини иҥэринии</w:t>
            </w:r>
          </w:p>
        </w:tc>
      </w:tr>
      <w:tr w:rsidR="007C692B" w:rsidRPr="00D3142F" w:rsidTr="00000DA5">
        <w:tc>
          <w:tcPr>
            <w:tcW w:w="4919" w:type="dxa"/>
            <w:gridSpan w:val="3"/>
          </w:tcPr>
          <w:p w:rsidR="007C692B" w:rsidRPr="00885911" w:rsidRDefault="007C692B" w:rsidP="007C692B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Уруок сыала</w:t>
            </w:r>
          </w:p>
        </w:tc>
        <w:tc>
          <w:tcPr>
            <w:tcW w:w="10627" w:type="dxa"/>
            <w:gridSpan w:val="3"/>
          </w:tcPr>
          <w:p w:rsidR="007C692B" w:rsidRDefault="007C692B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  <w:r w:rsidRPr="0081300E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sah-RU"/>
              </w:rPr>
              <w:t>Билии: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</w:t>
            </w:r>
            <w:r w:rsidRPr="00645313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Көтөрдө</w:t>
            </w:r>
            <w:r w:rsidRPr="00357837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р араастарын билиьиннэрии.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О5олор билиилэрин хаҥатыы</w:t>
            </w:r>
          </w:p>
          <w:p w:rsidR="007C692B" w:rsidRPr="00357837" w:rsidRDefault="007C692B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  <w:r w:rsidRPr="0081300E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sah-RU"/>
              </w:rPr>
              <w:t>Сайыннарыы: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  <w:t xml:space="preserve"> </w:t>
            </w:r>
            <w:r w:rsidR="00247966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Н</w:t>
            </w:r>
            <w:r w:rsidR="00247966" w:rsidRPr="00D3142F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атураттан олохтоон көтөрдөр набросоктарын уруьуйдааьын.</w:t>
            </w:r>
            <w:r w:rsidR="00247966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</w:t>
            </w:r>
            <w:r w:rsidR="005A5F3C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О5олор уруьуйдуур дьо5урдарын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сайыннарыы</w:t>
            </w:r>
          </w:p>
          <w:p w:rsidR="007C692B" w:rsidRPr="00357837" w:rsidRDefault="007C692B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  <w:r w:rsidRPr="0081300E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sah-RU"/>
              </w:rPr>
              <w:t>Иитии: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Көтөрдө</w:t>
            </w:r>
            <w:r w:rsidR="00D3142F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рү</w:t>
            </w:r>
            <w:r w:rsidRPr="00357837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харыстааьын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,</w:t>
            </w:r>
            <w:r w:rsidRPr="00357837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сиэрдээх буолуу.</w:t>
            </w:r>
          </w:p>
        </w:tc>
      </w:tr>
      <w:tr w:rsidR="0071650D" w:rsidRPr="00AD7360" w:rsidTr="00000DA5">
        <w:trPr>
          <w:trHeight w:val="367"/>
        </w:trPr>
        <w:tc>
          <w:tcPr>
            <w:tcW w:w="49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650D" w:rsidRPr="00885911" w:rsidRDefault="0071650D" w:rsidP="0071650D">
            <w:pPr>
              <w:pStyle w:val="a4"/>
              <w:shd w:val="clear" w:color="auto" w:fill="FFFFFF"/>
              <w:spacing w:before="0" w:beforeAutospacing="0" w:after="115" w:afterAutospacing="0"/>
              <w:jc w:val="center"/>
              <w:rPr>
                <w:b/>
                <w:color w:val="000000"/>
                <w:sz w:val="28"/>
                <w:szCs w:val="28"/>
                <w:lang w:val="sah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1650D" w:rsidRPr="0071650D" w:rsidRDefault="00D3142F" w:rsidP="0009294D">
            <w:pPr>
              <w:pStyle w:val="a4"/>
              <w:shd w:val="clear" w:color="auto" w:fill="FFFFFF"/>
              <w:spacing w:after="120" w:afterAutospacing="0"/>
              <w:jc w:val="center"/>
              <w:rPr>
                <w:b/>
                <w:color w:val="000000"/>
                <w:sz w:val="28"/>
                <w:szCs w:val="28"/>
                <w:lang w:val="sah-RU"/>
              </w:rPr>
            </w:pPr>
            <w:r>
              <w:rPr>
                <w:b/>
                <w:color w:val="000000"/>
                <w:sz w:val="28"/>
                <w:szCs w:val="28"/>
                <w:lang w:val="sah-RU"/>
              </w:rPr>
              <w:t>Ү</w:t>
            </w:r>
            <w:r w:rsidR="0071650D" w:rsidRPr="0071650D">
              <w:rPr>
                <w:b/>
                <w:color w:val="000000"/>
                <w:sz w:val="28"/>
                <w:szCs w:val="28"/>
                <w:lang w:val="sah-RU"/>
              </w:rPr>
              <w:t>ө</w:t>
            </w:r>
            <w:r w:rsidR="0071650D" w:rsidRPr="0071650D">
              <w:rPr>
                <w:b/>
                <w:color w:val="000000"/>
                <w:sz w:val="28"/>
                <w:szCs w:val="28"/>
              </w:rPr>
              <w:t>р</w:t>
            </w:r>
            <w:r w:rsidR="0071650D" w:rsidRPr="0071650D">
              <w:rPr>
                <w:b/>
                <w:color w:val="000000"/>
                <w:sz w:val="28"/>
                <w:szCs w:val="28"/>
                <w:lang w:val="sah-RU"/>
              </w:rPr>
              <w:t>э</w:t>
            </w:r>
            <w:r>
              <w:rPr>
                <w:b/>
                <w:color w:val="000000"/>
                <w:sz w:val="28"/>
                <w:szCs w:val="28"/>
              </w:rPr>
              <w:t>х сатабылларын сайыннарыы т</w:t>
            </w:r>
            <w:r>
              <w:rPr>
                <w:b/>
                <w:color w:val="000000"/>
                <w:sz w:val="28"/>
                <w:szCs w:val="28"/>
                <w:lang w:val="sah-RU"/>
              </w:rPr>
              <w:t>ү</w:t>
            </w:r>
            <w:r w:rsidR="0071650D" w:rsidRPr="0071650D">
              <w:rPr>
                <w:b/>
                <w:color w:val="000000"/>
                <w:sz w:val="28"/>
                <w:szCs w:val="28"/>
              </w:rPr>
              <w:t>мугэ:</w:t>
            </w:r>
          </w:p>
        </w:tc>
      </w:tr>
      <w:tr w:rsidR="00AD7360" w:rsidRPr="00FC540D" w:rsidTr="00000DA5">
        <w:trPr>
          <w:trHeight w:val="172"/>
        </w:trPr>
        <w:tc>
          <w:tcPr>
            <w:tcW w:w="4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50D" w:rsidRPr="00885911" w:rsidRDefault="0071650D" w:rsidP="0071650D">
            <w:pPr>
              <w:pStyle w:val="a4"/>
              <w:shd w:val="clear" w:color="auto" w:fill="FFFFFF"/>
              <w:spacing w:before="0" w:beforeAutospacing="0" w:after="115" w:afterAutospacing="0"/>
              <w:rPr>
                <w:b/>
                <w:color w:val="000000"/>
                <w:sz w:val="28"/>
                <w:szCs w:val="28"/>
              </w:rPr>
            </w:pPr>
            <w:r w:rsidRPr="00885911">
              <w:rPr>
                <w:b/>
                <w:color w:val="000000"/>
                <w:sz w:val="28"/>
                <w:szCs w:val="28"/>
              </w:rPr>
              <w:t>Билэр – к</w:t>
            </w:r>
            <w:r w:rsidRPr="00885911">
              <w:rPr>
                <w:b/>
                <w:color w:val="000000"/>
                <w:sz w:val="28"/>
                <w:szCs w:val="28"/>
                <w:lang w:val="sah-RU"/>
              </w:rPr>
              <w:t>ө</w:t>
            </w:r>
            <w:r w:rsidRPr="00885911">
              <w:rPr>
                <w:b/>
                <w:color w:val="000000"/>
                <w:sz w:val="28"/>
                <w:szCs w:val="28"/>
              </w:rPr>
              <w:t>р</w:t>
            </w:r>
            <w:r w:rsidRPr="00885911">
              <w:rPr>
                <w:b/>
                <w:color w:val="000000"/>
                <w:sz w:val="28"/>
                <w:szCs w:val="28"/>
                <w:lang w:val="sah-RU"/>
              </w:rPr>
              <w:t>ө</w:t>
            </w:r>
            <w:r w:rsidRPr="00885911">
              <w:rPr>
                <w:b/>
                <w:color w:val="000000"/>
                <w:sz w:val="28"/>
                <w:szCs w:val="28"/>
              </w:rPr>
              <w:t>р сатабыл:</w:t>
            </w:r>
          </w:p>
          <w:p w:rsidR="00AD7360" w:rsidRPr="00885911" w:rsidRDefault="00AD7360" w:rsidP="007C692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360" w:rsidRDefault="00D3142F" w:rsidP="0009294D">
            <w:pPr>
              <w:tabs>
                <w:tab w:val="left" w:pos="980"/>
              </w:tabs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-</w:t>
            </w:r>
            <w:r w:rsidR="00A902D3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</w:t>
            </w:r>
            <w:r w:rsidR="00AB0E25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н</w:t>
            </w:r>
            <w:r w:rsidRPr="00D3142F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атураттан олохтоон көтөрдөр набросоктарын уруьуйдааьын.</w:t>
            </w:r>
          </w:p>
          <w:p w:rsidR="00A902D3" w:rsidRPr="00D3142F" w:rsidRDefault="00A902D3" w:rsidP="0009294D">
            <w:pPr>
              <w:tabs>
                <w:tab w:val="left" w:pos="980"/>
              </w:tabs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- </w:t>
            </w:r>
            <w:r w:rsidR="000B6210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харандааьынан улэлииргэ сүрү</w:t>
            </w:r>
            <w:r w:rsidR="00AB0E25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н ньыма </w:t>
            </w:r>
            <w:r w:rsidR="000B6210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штрихтааһыҥҥа</w:t>
            </w:r>
            <w:r w:rsidR="00AB0E25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 сатабыл </w:t>
            </w:r>
          </w:p>
        </w:tc>
      </w:tr>
      <w:tr w:rsidR="0071650D" w:rsidRPr="00FC540D" w:rsidTr="00000DA5">
        <w:trPr>
          <w:trHeight w:val="138"/>
        </w:trPr>
        <w:tc>
          <w:tcPr>
            <w:tcW w:w="4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50D" w:rsidRPr="00885911" w:rsidRDefault="0071650D" w:rsidP="0071650D">
            <w:pPr>
              <w:pStyle w:val="a4"/>
              <w:shd w:val="clear" w:color="auto" w:fill="FFFFFF"/>
              <w:spacing w:before="0" w:beforeAutospacing="0" w:after="115" w:afterAutospacing="0"/>
              <w:rPr>
                <w:b/>
                <w:color w:val="000000"/>
                <w:sz w:val="28"/>
                <w:szCs w:val="28"/>
              </w:rPr>
            </w:pPr>
            <w:r w:rsidRPr="00885911">
              <w:rPr>
                <w:b/>
                <w:color w:val="000000"/>
                <w:sz w:val="28"/>
                <w:szCs w:val="28"/>
              </w:rPr>
              <w:t>Бэйэни салайынар-дьаьанар сатабыл:</w:t>
            </w:r>
          </w:p>
          <w:p w:rsidR="0071650D" w:rsidRPr="00885911" w:rsidRDefault="0071650D" w:rsidP="007C692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DA" w:rsidRDefault="00883DE9" w:rsidP="0009294D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sah-RU"/>
              </w:rPr>
              <w:t xml:space="preserve"> </w:t>
            </w:r>
            <w:r w:rsidR="00247966">
              <w:rPr>
                <w:color w:val="000000"/>
                <w:sz w:val="28"/>
                <w:szCs w:val="28"/>
              </w:rPr>
              <w:t>соруг</w:t>
            </w:r>
            <w:r w:rsidR="000B6210">
              <w:rPr>
                <w:color w:val="000000"/>
                <w:sz w:val="28"/>
                <w:szCs w:val="28"/>
                <w:lang w:val="sah-RU"/>
              </w:rPr>
              <w:t>у</w:t>
            </w:r>
            <w:r w:rsidR="008A4CDA" w:rsidRPr="0006485E">
              <w:rPr>
                <w:color w:val="000000"/>
                <w:sz w:val="28"/>
                <w:szCs w:val="28"/>
              </w:rPr>
              <w:t xml:space="preserve"> та</w:t>
            </w:r>
            <w:r w:rsidR="00247966">
              <w:rPr>
                <w:color w:val="000000"/>
                <w:sz w:val="28"/>
                <w:szCs w:val="28"/>
              </w:rPr>
              <w:t>ба туруорун</w:t>
            </w:r>
            <w:r w:rsidR="00247966">
              <w:rPr>
                <w:color w:val="000000"/>
                <w:sz w:val="28"/>
                <w:szCs w:val="28"/>
                <w:lang w:val="sah-RU"/>
              </w:rPr>
              <w:t>уу</w:t>
            </w:r>
            <w:r w:rsidR="00AB0E25">
              <w:rPr>
                <w:color w:val="000000"/>
                <w:sz w:val="28"/>
                <w:szCs w:val="28"/>
              </w:rPr>
              <w:t>, сатаан былаан</w:t>
            </w:r>
            <w:r w:rsidR="00AB0E25">
              <w:rPr>
                <w:color w:val="000000"/>
                <w:sz w:val="28"/>
                <w:szCs w:val="28"/>
                <w:lang w:val="sah-RU"/>
              </w:rPr>
              <w:t>наныы</w:t>
            </w:r>
            <w:r w:rsidR="008A4CDA" w:rsidRPr="0006485E">
              <w:rPr>
                <w:color w:val="000000"/>
                <w:sz w:val="28"/>
                <w:szCs w:val="28"/>
              </w:rPr>
              <w:t>;</w:t>
            </w:r>
          </w:p>
          <w:p w:rsidR="00A902D3" w:rsidRPr="00A902D3" w:rsidRDefault="00A902D3" w:rsidP="0009294D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  <w:t xml:space="preserve">- </w:t>
            </w:r>
            <w:r w:rsidR="00AB0E25">
              <w:rPr>
                <w:color w:val="000000"/>
                <w:sz w:val="28"/>
                <w:szCs w:val="28"/>
                <w:lang w:val="sah-RU"/>
              </w:rPr>
              <w:t>уруьуйдаан холонуу, а</w:t>
            </w:r>
            <w:r w:rsidR="00247966">
              <w:rPr>
                <w:color w:val="000000"/>
                <w:sz w:val="28"/>
                <w:szCs w:val="28"/>
                <w:lang w:val="sah-RU"/>
              </w:rPr>
              <w:t>лҕаьы</w:t>
            </w:r>
            <w:r w:rsidR="00AB0E25">
              <w:rPr>
                <w:color w:val="000000"/>
                <w:sz w:val="28"/>
                <w:szCs w:val="28"/>
                <w:lang w:val="sah-RU"/>
              </w:rPr>
              <w:t xml:space="preserve"> көннө</w:t>
            </w:r>
            <w:r w:rsidR="00247966">
              <w:rPr>
                <w:color w:val="000000"/>
                <w:sz w:val="28"/>
                <w:szCs w:val="28"/>
                <w:lang w:val="sah-RU"/>
              </w:rPr>
              <w:t>р</w:t>
            </w:r>
            <w:r w:rsidR="000B6210">
              <w:rPr>
                <w:color w:val="000000"/>
                <w:sz w:val="28"/>
                <w:szCs w:val="28"/>
                <w:lang w:val="sah-RU"/>
              </w:rPr>
              <w:t>үн</w:t>
            </w:r>
            <w:r w:rsidR="00247966">
              <w:rPr>
                <w:color w:val="000000"/>
                <w:sz w:val="28"/>
                <w:szCs w:val="28"/>
                <w:lang w:val="sah-RU"/>
              </w:rPr>
              <w:t>үү.</w:t>
            </w:r>
            <w:r w:rsidR="00AB0E25">
              <w:rPr>
                <w:color w:val="000000"/>
                <w:sz w:val="28"/>
                <w:szCs w:val="28"/>
                <w:lang w:val="sah-RU"/>
              </w:rPr>
              <w:t xml:space="preserve"> </w:t>
            </w:r>
          </w:p>
          <w:p w:rsidR="0071650D" w:rsidRPr="00645313" w:rsidRDefault="008A4CDA" w:rsidP="0009294D">
            <w:pPr>
              <w:tabs>
                <w:tab w:val="left" w:pos="980"/>
              </w:tabs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  <w:r w:rsidRPr="00AB0E25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- бэй</w:t>
            </w:r>
            <w:r w:rsidR="00883DE9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эни салайынарга, сыаналанарга үөрэн</w:t>
            </w:r>
            <w:r w:rsidRPr="00AB0E25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ии</w:t>
            </w:r>
          </w:p>
        </w:tc>
      </w:tr>
      <w:tr w:rsidR="00AD7360" w:rsidRPr="00AD7360" w:rsidTr="00000DA5">
        <w:trPr>
          <w:trHeight w:val="196"/>
        </w:trPr>
        <w:tc>
          <w:tcPr>
            <w:tcW w:w="4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50D" w:rsidRPr="00885911" w:rsidRDefault="005A5F3C" w:rsidP="0071650D">
            <w:pPr>
              <w:pStyle w:val="a4"/>
              <w:shd w:val="clear" w:color="auto" w:fill="FFFFFF"/>
              <w:spacing w:before="0" w:beforeAutospacing="0" w:after="115" w:afterAutospacing="0"/>
              <w:rPr>
                <w:b/>
                <w:color w:val="000000"/>
                <w:sz w:val="28"/>
                <w:szCs w:val="28"/>
                <w:lang w:val="sah-RU"/>
              </w:rPr>
            </w:pPr>
            <w:r>
              <w:rPr>
                <w:b/>
                <w:color w:val="000000"/>
                <w:sz w:val="28"/>
                <w:szCs w:val="28"/>
                <w:lang w:val="sah-RU"/>
              </w:rPr>
              <w:t>Бодо</w:t>
            </w:r>
            <w:r w:rsidR="0071650D" w:rsidRPr="00885911">
              <w:rPr>
                <w:b/>
                <w:color w:val="000000"/>
                <w:sz w:val="28"/>
                <w:szCs w:val="28"/>
                <w:lang w:val="sah-RU"/>
              </w:rPr>
              <w:t>руьар сатабыл:</w:t>
            </w:r>
          </w:p>
          <w:p w:rsidR="00AD7360" w:rsidRPr="00885911" w:rsidRDefault="00AD7360" w:rsidP="007C692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</w:pPr>
          </w:p>
        </w:tc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966" w:rsidRDefault="008A4CDA" w:rsidP="0009294D">
            <w:pPr>
              <w:tabs>
                <w:tab w:val="left" w:pos="980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- </w:t>
            </w:r>
            <w:r w:rsidR="00247966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кэпсэтиигэ кыттыьыы </w:t>
            </w:r>
          </w:p>
          <w:p w:rsidR="00AD7360" w:rsidRDefault="008A4CDA" w:rsidP="0009294D">
            <w:pPr>
              <w:tabs>
                <w:tab w:val="left" w:pos="980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</w:pPr>
            <w:r w:rsidRPr="00AB0E25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-</w:t>
            </w:r>
            <w:r w:rsidR="00247966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 бэйэ бэйэни</w:t>
            </w:r>
            <w:r w:rsidRPr="00AB0E25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 истэ</w:t>
            </w:r>
            <w:r w:rsidR="00247966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ргэ үөрэнии</w:t>
            </w:r>
            <w:r w:rsidRPr="00AB0E25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;</w:t>
            </w:r>
          </w:p>
          <w:p w:rsidR="008A4CDA" w:rsidRPr="008A4CDA" w:rsidRDefault="00247966" w:rsidP="0009294D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  <w:t>- санааны этинии</w:t>
            </w:r>
            <w:r w:rsidR="008A4CDA" w:rsidRPr="00AB0E25">
              <w:rPr>
                <w:color w:val="000000"/>
                <w:sz w:val="28"/>
                <w:szCs w:val="28"/>
                <w:lang w:val="sah-RU"/>
              </w:rPr>
              <w:t>;</w:t>
            </w:r>
          </w:p>
        </w:tc>
      </w:tr>
      <w:tr w:rsidR="00AD7360" w:rsidRPr="00FC540D" w:rsidTr="00000DA5">
        <w:trPr>
          <w:trHeight w:val="207"/>
        </w:trPr>
        <w:tc>
          <w:tcPr>
            <w:tcW w:w="4919" w:type="dxa"/>
            <w:gridSpan w:val="3"/>
            <w:tcBorders>
              <w:top w:val="single" w:sz="4" w:space="0" w:color="auto"/>
            </w:tcBorders>
          </w:tcPr>
          <w:p w:rsidR="00AD7360" w:rsidRPr="00885911" w:rsidRDefault="00AD7360" w:rsidP="00D15A8A">
            <w:pP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  <w:t xml:space="preserve">Уруокка туттуллар </w:t>
            </w:r>
            <w:r w:rsidRPr="0088591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тэриллэр:</w:t>
            </w:r>
          </w:p>
        </w:tc>
        <w:tc>
          <w:tcPr>
            <w:tcW w:w="10627" w:type="dxa"/>
            <w:gridSpan w:val="3"/>
            <w:tcBorders>
              <w:top w:val="single" w:sz="4" w:space="0" w:color="auto"/>
            </w:tcBorders>
          </w:tcPr>
          <w:p w:rsidR="00AD7360" w:rsidRPr="0009294D" w:rsidRDefault="0009294D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Оҕолорго; а</w:t>
            </w:r>
            <w:r w:rsidR="00AD7360" w:rsidRPr="0009294D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льбом,  харандаастар - ТМ, 2М, сотор ластик.</w:t>
            </w:r>
          </w:p>
          <w:p w:rsidR="00AD7360" w:rsidRDefault="00AD7360" w:rsidP="0009294D">
            <w:pPr>
              <w:tabs>
                <w:tab w:val="left" w:pos="980"/>
              </w:tabs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  <w:r w:rsidRPr="0009294D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 xml:space="preserve">Учууталга: компьютер, проектор, кетердер араастарын туьунан көрдөрөр презентация, чыычаахтар саҥалара, уруьуйдаммыт набросоктар, боппуруостаах  </w:t>
            </w:r>
            <w:r w:rsidR="0071650D" w:rsidRPr="0009294D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карто</w:t>
            </w:r>
            <w:r w:rsidRPr="0009294D"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  <w:t>чкалар,  чуучула (хаххан, куртуйах, туруйа)</w:t>
            </w:r>
          </w:p>
          <w:p w:rsidR="0009294D" w:rsidRPr="00645313" w:rsidRDefault="0009294D" w:rsidP="0009294D">
            <w:pPr>
              <w:tabs>
                <w:tab w:val="left" w:pos="980"/>
              </w:tabs>
              <w:spacing w:after="120"/>
              <w:rPr>
                <w:rFonts w:ascii="Times New Roman" w:hAnsi="Times New Roman" w:cs="Times New Roman"/>
                <w:color w:val="333333"/>
                <w:sz w:val="28"/>
                <w:szCs w:val="28"/>
                <w:lang w:val="sah-RU"/>
              </w:rPr>
            </w:pPr>
          </w:p>
        </w:tc>
      </w:tr>
      <w:tr w:rsidR="00AD7360" w:rsidTr="00000DA5">
        <w:tc>
          <w:tcPr>
            <w:tcW w:w="15546" w:type="dxa"/>
            <w:gridSpan w:val="6"/>
          </w:tcPr>
          <w:p w:rsidR="00885911" w:rsidRPr="005A5F3C" w:rsidRDefault="00AD7360" w:rsidP="004039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</w:pPr>
            <w:r w:rsidRPr="005A5F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  <w:t>Уруок хаамыыта</w:t>
            </w:r>
          </w:p>
        </w:tc>
      </w:tr>
      <w:tr w:rsidR="00AD7360" w:rsidTr="00000DA5">
        <w:tc>
          <w:tcPr>
            <w:tcW w:w="1702" w:type="dxa"/>
          </w:tcPr>
          <w:p w:rsidR="00AD7360" w:rsidRPr="00000DA5" w:rsidRDefault="00AD7360" w:rsidP="0081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00DA5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Уруок</w:t>
            </w:r>
          </w:p>
          <w:p w:rsidR="00AD7360" w:rsidRPr="00000DA5" w:rsidRDefault="00000DA5" w:rsidP="0081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ү</w:t>
            </w:r>
            <w:r w:rsidR="00AD7360" w:rsidRPr="00000DA5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ктэллэрэ</w:t>
            </w:r>
          </w:p>
        </w:tc>
        <w:tc>
          <w:tcPr>
            <w:tcW w:w="992" w:type="dxa"/>
          </w:tcPr>
          <w:p w:rsidR="00AD7360" w:rsidRPr="00000DA5" w:rsidRDefault="00AD7360" w:rsidP="00000DA5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00DA5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Бириэ</w:t>
            </w:r>
            <w:r w:rsidRPr="00000DA5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мэтэ</w:t>
            </w:r>
          </w:p>
        </w:tc>
        <w:tc>
          <w:tcPr>
            <w:tcW w:w="2225" w:type="dxa"/>
          </w:tcPr>
          <w:p w:rsidR="00AD7360" w:rsidRPr="00000DA5" w:rsidRDefault="00AD7360" w:rsidP="00813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00DA5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Үлэ көруҥнэрэ</w:t>
            </w:r>
          </w:p>
        </w:tc>
        <w:tc>
          <w:tcPr>
            <w:tcW w:w="6091" w:type="dxa"/>
          </w:tcPr>
          <w:p w:rsidR="00AD7360" w:rsidRPr="00000DA5" w:rsidRDefault="00AD7360" w:rsidP="0081300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</w:pPr>
            <w:r w:rsidRPr="00000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  <w:t>Учуутал үлэтэ</w:t>
            </w:r>
          </w:p>
        </w:tc>
        <w:tc>
          <w:tcPr>
            <w:tcW w:w="2269" w:type="dxa"/>
          </w:tcPr>
          <w:p w:rsidR="00AD7360" w:rsidRPr="00000DA5" w:rsidRDefault="00AD7360" w:rsidP="0081300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</w:pPr>
            <w:r w:rsidRPr="00000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  <w:t>О5о үлэтэ</w:t>
            </w:r>
          </w:p>
        </w:tc>
        <w:tc>
          <w:tcPr>
            <w:tcW w:w="2267" w:type="dxa"/>
          </w:tcPr>
          <w:p w:rsidR="00AD7360" w:rsidRPr="00000DA5" w:rsidRDefault="00AD7360" w:rsidP="0081300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00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  <w:t xml:space="preserve">Күүтүллэр </w:t>
            </w:r>
            <w:r w:rsidRPr="00000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sah-RU"/>
              </w:rPr>
              <w:lastRenderedPageBreak/>
              <w:t>түмүктэр</w:t>
            </w:r>
          </w:p>
        </w:tc>
      </w:tr>
      <w:tr w:rsidR="00AD7360" w:rsidRPr="00885911" w:rsidTr="00000DA5">
        <w:tc>
          <w:tcPr>
            <w:tcW w:w="1702" w:type="dxa"/>
          </w:tcPr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Тэрээьин чааьа</w:t>
            </w: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AD7360" w:rsidRPr="00885911" w:rsidRDefault="00147783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AD7360"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мүн</w:t>
            </w:r>
          </w:p>
        </w:tc>
        <w:tc>
          <w:tcPr>
            <w:tcW w:w="2225" w:type="dxa"/>
          </w:tcPr>
          <w:p w:rsidR="00AD7360" w:rsidRPr="00885911" w:rsidRDefault="00AD7360" w:rsidP="0081300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Киирии тыл.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О5олор уруокка бэлэмнэрин керүү.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Кетердер саналара иьиллэр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1" w:type="dxa"/>
          </w:tcPr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-Үтүө күнүнэн о5олор!</w:t>
            </w:r>
          </w:p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- Уруьуй уруогар төһө бэлэмнээх кэллибит? </w:t>
            </w:r>
          </w:p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- Көрөрбүт курдук кылааспытыгар </w:t>
            </w:r>
            <w:r w:rsidR="000B621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саха  сиригэр баар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көтөрдөр чуучулалара; хаххан, куртуйах, туруйа </w:t>
            </w:r>
            <w:r w:rsidR="000B621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кэккэлэһэн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тураллар. Ол аата бүгүҥҥү темабыт “Олохтоох көтөрдөрү көрөн олорон (барыллаан) набросоктарын уруьуйдааһын”</w:t>
            </w:r>
            <w:r w:rsidR="000B621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буолуоҕа.</w:t>
            </w:r>
          </w:p>
          <w:p w:rsidR="00AD7360" w:rsidRPr="00885911" w:rsidRDefault="00AD7360" w:rsidP="0009294D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Ол иннинэ сахабыт сирин көтөрдөрүн туьунан төһө</w:t>
            </w:r>
            <w:r w:rsidR="000B621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билэҕитий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? Кэпсэтиэ5иҥ, таабырынна таайсыаҕыҥ</w:t>
            </w:r>
          </w:p>
        </w:tc>
        <w:tc>
          <w:tcPr>
            <w:tcW w:w="2269" w:type="dxa"/>
          </w:tcPr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Уруьуй уруогар  бэлэмнэрин көрүнэллэр? (альбом, харандаастар- ТМ, 2М, сотор ластик)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Учууталы болҕойон истэллэр</w:t>
            </w:r>
          </w:p>
        </w:tc>
        <w:tc>
          <w:tcPr>
            <w:tcW w:w="2267" w:type="dxa"/>
          </w:tcPr>
          <w:p w:rsidR="00883DE9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Уруһуйдуурга харандаас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тар араастаахта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рын билэллэр</w:t>
            </w: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</w:tc>
      </w:tr>
      <w:tr w:rsidR="00AD7360" w:rsidRPr="00FC540D" w:rsidTr="00000DA5">
        <w:tc>
          <w:tcPr>
            <w:tcW w:w="1702" w:type="dxa"/>
          </w:tcPr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Таабырын</w:t>
            </w: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нары</w:t>
            </w: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таайыы</w:t>
            </w: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мүн</w:t>
            </w:r>
          </w:p>
        </w:tc>
        <w:tc>
          <w:tcPr>
            <w:tcW w:w="2225" w:type="dxa"/>
          </w:tcPr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О5олор бол5омтолорун тардыы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1" w:type="dxa"/>
          </w:tcPr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1) Хара5ынан сүдү улахан</w:t>
            </w:r>
            <w:r w:rsidR="00605CD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,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хараҥа буолла5ына харахтанар, сырдыкка сынньанар баар үһү?</w:t>
            </w:r>
          </w:p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2)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Ууга умсар да, кураанах тахсар баар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үһү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? </w:t>
            </w:r>
          </w:p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3)Тайҕа ортотугар биир киьи сугэтэ күн аайы тыаьыыр үһү? </w:t>
            </w:r>
          </w:p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4) Хаҥыл тойон уола хараҕа хааннаах үһү ? </w:t>
            </w:r>
          </w:p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5)Халлааҥҥа кугас былаат тэлээрэр үһү.</w:t>
            </w:r>
          </w:p>
          <w:p w:rsidR="00AD7360" w:rsidRPr="00885911" w:rsidRDefault="00AD7360" w:rsidP="000929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Маладьыастар таабырыннары үчүгэйдик таайдыгыт.</w:t>
            </w:r>
          </w:p>
        </w:tc>
        <w:tc>
          <w:tcPr>
            <w:tcW w:w="2269" w:type="dxa"/>
          </w:tcPr>
          <w:p w:rsidR="00AD7360" w:rsidRPr="00885911" w:rsidRDefault="00883DE9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аабырыннары таайаллар;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-мэччиргэ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-кус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-тонсо5ой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-улар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-элиэ</w:t>
            </w:r>
          </w:p>
        </w:tc>
        <w:tc>
          <w:tcPr>
            <w:tcW w:w="2267" w:type="dxa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Сэргэхсийэн таабырыннары таайан көтөрдөр туһунан кэпсэтиигэ киирэллэр</w:t>
            </w:r>
          </w:p>
        </w:tc>
      </w:tr>
      <w:tr w:rsidR="00AD7360" w:rsidRPr="00FC540D" w:rsidTr="00000DA5">
        <w:tc>
          <w:tcPr>
            <w:tcW w:w="1702" w:type="dxa"/>
          </w:tcPr>
          <w:p w:rsidR="00AD7360" w:rsidRPr="00885911" w:rsidRDefault="00AD7360" w:rsidP="003D6202">
            <w:pPr>
              <w:ind w:lef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Саҥа билиини иҥэринии</w:t>
            </w:r>
          </w:p>
        </w:tc>
        <w:tc>
          <w:tcPr>
            <w:tcW w:w="992" w:type="dxa"/>
          </w:tcPr>
          <w:p w:rsidR="00AD7360" w:rsidRPr="00885911" w:rsidRDefault="00147783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5 </w:t>
            </w:r>
            <w:r w:rsidR="00AD7360"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мүн</w:t>
            </w:r>
          </w:p>
        </w:tc>
        <w:tc>
          <w:tcPr>
            <w:tcW w:w="2225" w:type="dxa"/>
          </w:tcPr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Көтөрдөр араастары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гар бэсиэдэ. </w:t>
            </w:r>
          </w:p>
        </w:tc>
        <w:tc>
          <w:tcPr>
            <w:tcW w:w="6091" w:type="dxa"/>
          </w:tcPr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Сахабыт сирэ элбэх көтөрдөөх. Ол курдук көтөрдөрү 4 керүҥҥ</w:t>
            </w:r>
            <w:r w:rsidR="00883DE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э араарыахха сө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п. (экраҥҥа презентация көстөр)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1</w:t>
            </w:r>
            <w:r w:rsidRPr="0088591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val="sah-RU"/>
              </w:rPr>
              <w:t>)Тыа көтөрдөрө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  Кинилэр тыаҕа олороллорун иьин тыа көтөрдөрө диэн ааттыыбыт. Үгүстэрэ от- мас</w:t>
            </w:r>
            <w:r w:rsidR="00605CD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туораахтарынан, онтон сиэмэх көтөрдө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р</w:t>
            </w:r>
            <w:r w:rsidR="00605CD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ө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бултаан аьылыктаналлар. Кинилэр сытыы токур тыҥ</w:t>
            </w:r>
            <w:r w:rsidR="00147783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ырахтаах буолаллар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, кылгас моойдоохтор.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2) </w:t>
            </w:r>
            <w:r w:rsidRPr="0088591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val="sah-RU"/>
              </w:rPr>
              <w:t>Уу көтөрдөрө: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хайдах көруҥнээхтэрий? Уьун моойдоохтор, тарбахтарын быыстарыгар битиликтээхтэр,  ол  кинилэр ууга усталларыгар, умсалларыгар аналлаах.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3) </w:t>
            </w:r>
            <w:r w:rsidRPr="0088591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val="sah-RU"/>
              </w:rPr>
              <w:t xml:space="preserve">Бадараан көтөрдөрө : </w:t>
            </w:r>
            <w:r w:rsidR="00605CD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Уьун тумустаахтар, уьун моойдоохтор, </w:t>
            </w:r>
            <w:r w:rsidR="00605CD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синньигэс атахтаахтар Бадарааҥҥа үөскүүр үө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ннэринэн, үүнээйилэринэн аьылыктанал</w:t>
            </w:r>
            <w:r w:rsidR="00605CD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лар</w:t>
            </w:r>
          </w:p>
          <w:p w:rsidR="00605CD9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4)</w:t>
            </w:r>
            <w:r w:rsidRPr="0088591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val="sah-RU"/>
              </w:rPr>
              <w:t>Чыычаахтар: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чыычаахтар туора5ынан үерүнэн-кейүүрүнэн аьылыктаналлар. 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lastRenderedPageBreak/>
              <w:t>Кинилэр атын көтөрдөртөн уратылара диэн кыракый быһыылаахтар, кэрэ ырыаларынан айылҕаны киэргэтэллэр.</w:t>
            </w:r>
          </w:p>
        </w:tc>
        <w:tc>
          <w:tcPr>
            <w:tcW w:w="2269" w:type="dxa"/>
          </w:tcPr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lastRenderedPageBreak/>
              <w:t>Көтөрдөр ааттарын көрөн ааҕаллар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sah-RU"/>
              </w:rPr>
              <w:t>Тыа көтөрдөрө;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улар, куртуйах,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хаххан,мэкчиргэтоҥсо5ой,хотой,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элиэ,кэҕэ,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мохсо5ол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sah-RU"/>
              </w:rPr>
              <w:t>Уу көтөрдөрө;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куба, умсаах, тыыйаах, туотаайы,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анды, хаас, куо5ас, көҕөн, судьу, ээбиллэ.</w:t>
            </w:r>
          </w:p>
          <w:p w:rsidR="00AD7360" w:rsidRPr="00885911" w:rsidRDefault="00800BCB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sah-RU"/>
              </w:rPr>
              <w:t>Бадараан көтөрдөрө</w:t>
            </w:r>
            <w:r w:rsidR="00AD7360"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sah-RU"/>
              </w:rPr>
              <w:t xml:space="preserve">;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аныр,туруйа, кыталык, дьиэрэн,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lastRenderedPageBreak/>
              <w:t>үгүрүө, кура5аччы, лоокуут, бараах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lang w:val="sah-RU"/>
              </w:rPr>
              <w:t>Чыычаахтар;</w:t>
            </w:r>
          </w:p>
          <w:p w:rsidR="00AD7360" w:rsidRPr="00885911" w:rsidRDefault="00AD7360" w:rsidP="008130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туллук, күөрэгэй, сылгы чыычааҕа, ымыы, татыйык, чооруос, талах чыычааҕа, ынах чыычааҕа</w:t>
            </w:r>
          </w:p>
        </w:tc>
        <w:tc>
          <w:tcPr>
            <w:tcW w:w="2267" w:type="dxa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lastRenderedPageBreak/>
              <w:t>Көтөрдөр араастаах буолалларын, ураты көстүүлээх буолалларын, ханна олороллорун туһунан билэллэр.</w:t>
            </w:r>
          </w:p>
        </w:tc>
      </w:tr>
      <w:tr w:rsidR="00AD7360" w:rsidRPr="00885911" w:rsidTr="00000DA5">
        <w:tc>
          <w:tcPr>
            <w:tcW w:w="1702" w:type="dxa"/>
          </w:tcPr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Ыйытыы</w:t>
            </w: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ларга эппиэттээ</w:t>
            </w: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ьин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мүн</w:t>
            </w:r>
          </w:p>
        </w:tc>
        <w:tc>
          <w:tcPr>
            <w:tcW w:w="2225" w:type="dxa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Карточка-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нан үерэнээччилэри кытта үлэ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</w:tc>
        <w:tc>
          <w:tcPr>
            <w:tcW w:w="6091" w:type="dxa"/>
          </w:tcPr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sah-RU"/>
              </w:rPr>
              <w:t>Ыйытыылардаах чыычаах формаларынан кырыллыбыт карточкалары туҥэтэбин. Паарта5а 2-3 буолан олорон толкуйдуубут. Аа5ыҥ уонна эппиэттииргэ бэлэмнэниҥ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sah-RU"/>
              </w:rPr>
              <w:t xml:space="preserve">1)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Көтөрдөр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sah-RU"/>
              </w:rPr>
              <w:t xml:space="preserve"> туох туьалаахтарый?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2) Сиэмэх көтөрдөрү билэҕит дуо? Аттаталааҥ.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3)Кыьын ханнык көтөрдөр кыстыылларый?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4)Туллуктар дьыл ханнык бириэмэтигэр кэлэллэрий?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5)Дьиэ көтөрдөрүн ааттаталааҥ: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6)Саас бастакыннан ханнык көтөрдөр кэлэллэрий?</w:t>
            </w:r>
          </w:p>
          <w:p w:rsidR="00AD7360" w:rsidRPr="00885911" w:rsidRDefault="00AD7360" w:rsidP="0009294D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7) Кыыдаан тымныытыттан харыстаан көтөрдөргө  хайдах көмөлөьүөххэ себүй?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</w:tc>
        <w:tc>
          <w:tcPr>
            <w:tcW w:w="4536" w:type="dxa"/>
            <w:gridSpan w:val="2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Бөлөҕунэн үлэ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1. Көтөрдөр айылҕаҕа улахан оруоллаахтар: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а) үеннэри кейүүрдэри, кэрбээччилэри сииллэр.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б) Атын харамайдарга аьылык буолаллар</w:t>
            </w:r>
          </w:p>
          <w:p w:rsidR="00AD7360" w:rsidRPr="00885911" w:rsidRDefault="004125F2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в)Көтөрдө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р сиэмэни тар5аталлар</w:t>
            </w:r>
            <w:r w:rsidR="00AD7360"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.</w:t>
            </w:r>
          </w:p>
          <w:p w:rsidR="00AD7360" w:rsidRPr="00885911" w:rsidRDefault="00800BCB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2.Сиэмэх көтөрдө</w:t>
            </w:r>
            <w:r w:rsidR="00AD7360"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 xml:space="preserve">р;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м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экчиргэ, хаххан, хотой, кырбый,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улардьыт, элиэ, х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аар,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эбэ,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</w:t>
            </w:r>
          </w:p>
          <w:p w:rsidR="00AD7360" w:rsidRPr="00885911" w:rsidRDefault="00800BCB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3.Кыстыыр көтөрдө</w:t>
            </w:r>
            <w:r w:rsidR="00AD7360"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р;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Суор, куртуйах, улар, бочугурас, хаххан, тоҥсоҕой, киргил, кукаакы, барабыай, талах чыычааҕа.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4)Туллуктар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саас хаар ууллуута уонна күьүн сана хаар түьүүтэ.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5) Дьиэ кетердере</w:t>
            </w:r>
            <w:r w:rsidR="000E17CD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; куурусса,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ин</w:t>
            </w:r>
            <w:r w:rsidR="000E17CD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-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дюк, попугай, хаас, иитиэх кус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6)Саас бастакыннан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туллуктар, тураахтар кэлэллэр.</w:t>
            </w:r>
          </w:p>
          <w:p w:rsidR="00AD7360" w:rsidRPr="00885911" w:rsidRDefault="00AD7360" w:rsidP="000E17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7)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</w:t>
            </w: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Кыыдаан тымныыттан харыстаан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көтөрдөргө уйа тутуохха сөп, ас кутар остолбуойдары оҥоруохха. Көтөрдөр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sah-RU"/>
              </w:rPr>
              <w:t xml:space="preserve">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тымныыга аьылыгы булуналлара ыарахан</w:t>
            </w:r>
          </w:p>
        </w:tc>
      </w:tr>
      <w:tr w:rsidR="00AD7360" w:rsidRPr="00FC540D" w:rsidTr="00000DA5">
        <w:trPr>
          <w:trHeight w:val="2141"/>
        </w:trPr>
        <w:tc>
          <w:tcPr>
            <w:tcW w:w="1702" w:type="dxa"/>
            <w:vMerge w:val="restart"/>
          </w:tcPr>
          <w:p w:rsidR="00AD7360" w:rsidRPr="00885911" w:rsidRDefault="00AD7360" w:rsidP="0000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Уруьуй тематын билиьиннэ</w:t>
            </w:r>
          </w:p>
          <w:p w:rsidR="00AD7360" w:rsidRPr="00885911" w:rsidRDefault="00AD7360" w:rsidP="0000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рии</w:t>
            </w:r>
          </w:p>
        </w:tc>
        <w:tc>
          <w:tcPr>
            <w:tcW w:w="992" w:type="dxa"/>
            <w:vMerge w:val="restart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мүн</w:t>
            </w:r>
          </w:p>
        </w:tc>
        <w:tc>
          <w:tcPr>
            <w:tcW w:w="2225" w:type="dxa"/>
            <w:vMerge w:val="restart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Набросок туьунан быьаарыы</w:t>
            </w:r>
          </w:p>
        </w:tc>
        <w:tc>
          <w:tcPr>
            <w:tcW w:w="6091" w:type="dxa"/>
            <w:vMerge w:val="restart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Оҕолорго 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көрдөрөргө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уруьуйдаан а5албыт 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набросоктарб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ын көрдөрөбүт, быьаарабыт.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 xml:space="preserve">Набросок диэн – олус тургэнник, барыллаан </w:t>
            </w:r>
            <w:r w:rsidR="004125F2"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көрө</w:t>
            </w: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н, уобсай тутулу, көстүүтү,  чэпчикитик  уруьуйдааьын буолар</w:t>
            </w:r>
            <w:r w:rsidR="004125F2"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.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</w:pP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Набросогы мелкинан, харандааьынан, пастелинан, (уголь) чо5унан, сангинанан  оҥоруохха сөп.</w:t>
            </w:r>
          </w:p>
          <w:p w:rsidR="00AD7360" w:rsidRPr="00885911" w:rsidRDefault="0065750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Түргэнэ 4 -5 мүнүүтэ.</w:t>
            </w:r>
          </w:p>
          <w:p w:rsidR="0065750F" w:rsidRPr="00885911" w:rsidRDefault="0065750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65750F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Худу</w:t>
            </w:r>
            <w:r w:rsidR="0065750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оьунньуктар улахан хартыынаны уруьуйдуохтарын иннинэ 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элбэхтик</w:t>
            </w:r>
            <w:r w:rsidR="0065750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идеяларын набросоктаан, эскизтаан баран сөпсөстө диэтэхтэринэ биирдэ таһаараллар. </w:t>
            </w:r>
          </w:p>
          <w:p w:rsidR="00AD7360" w:rsidRPr="00885911" w:rsidRDefault="0065750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Эскиз уонна набросок ураты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лаахтар. Эскиз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чопчулаан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түргэнник 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уруьуйданар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улахан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даҕаны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буолуон сөп, хартыына барытын кестүүтэ. Онтон набросок 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барылаан көрөн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,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сүрүнүн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кыра 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көстүүнү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түргэнник саба быраҕан уруһуйдан</w:t>
            </w:r>
            <w:r w:rsidR="004125F2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ар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.</w:t>
            </w:r>
          </w:p>
          <w:p w:rsidR="004125F2" w:rsidRPr="00885911" w:rsidRDefault="004125F2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AD7360" w:rsidRPr="00885911" w:rsidRDefault="004125F2" w:rsidP="00800B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Чуучулаларбытын</w:t>
            </w:r>
            <w:r w:rsidR="0065750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</w:t>
            </w:r>
            <w:r w:rsidR="00BF5988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көрүөххэйин.</w:t>
            </w:r>
          </w:p>
          <w:p w:rsidR="00AD7360" w:rsidRPr="00885911" w:rsidRDefault="00AD7360" w:rsidP="00800B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Бу чуучулала</w:t>
            </w:r>
            <w:r w:rsidR="00BF5988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ры музей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таксидермиһа Степанов Анатолий Маркович оҥор</w:t>
            </w:r>
            <w:r w:rsidR="00BF5988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бут. Маннык таксидермитс дьон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ураты керүүлээхтэр,</w:t>
            </w:r>
            <w:r w:rsidR="00BF5988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айылҕаттан талааннаах буолан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 олус уустук үлэ</w:t>
            </w:r>
            <w:r w:rsidR="00BF5988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ни сатыыллар. Көтөрдөр хамсаныы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лары</w:t>
            </w:r>
            <w:r w:rsidR="00BF5988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н, майгыларын, </w:t>
            </w:r>
            <w:r w:rsidR="00883DE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анатомиялар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ын </w:t>
            </w:r>
            <w:r w:rsidR="00BF5988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таба көрөн,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түүтүн тириитин алдьаппакка с</w:t>
            </w:r>
            <w:r w:rsidR="00BF5988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эрэнэн оҥорбуттар. Тэтэрээккэ сурунабыт таксидермист 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– кыыл</w:t>
            </w:r>
            <w:r w:rsidR="00883DE9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көтөр чуучулатын оҥорор маастар.</w:t>
            </w:r>
          </w:p>
          <w:p w:rsidR="00693A87" w:rsidRPr="00885911" w:rsidRDefault="000E17CD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Онтон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кыылы –көтөрү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уруьуйдуур художниктары инники уруо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ктарга кэпсэппиппит – анималист художниктар (билэр анималист художниктаргытын ааттаталаан)</w:t>
            </w:r>
          </w:p>
          <w:p w:rsidR="00AD7360" w:rsidRPr="00885911" w:rsidRDefault="00AD7360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Бүгүн уруокка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бу көрөн олорор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үс сахабыт сирин олохтоох көтөрдөрүн набросоктарын уруьуйдуохпут: хаххан, куртуйах, туруйа.</w:t>
            </w:r>
          </w:p>
          <w:p w:rsidR="00AD7360" w:rsidRPr="00885911" w:rsidRDefault="00AD7360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lastRenderedPageBreak/>
              <w:t xml:space="preserve">Натураны көрөн туран бэйэм  набросок туьэрэн көрдөрөбүн. Хайдах сүрүнүн уруһуйдуохха сөбүн 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быһаарабын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.</w:t>
            </w:r>
          </w:p>
          <w:p w:rsidR="00AD7360" w:rsidRPr="00885911" w:rsidRDefault="00AD7360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1.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Көтөрбүт саамай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улахан форматын иьин бэлиэтиибит.</w:t>
            </w:r>
          </w:p>
          <w:p w:rsidR="00AD7360" w:rsidRPr="00885911" w:rsidRDefault="00AD7360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(сымыыттыны ньолбо5ор төгүрүтэбит)</w:t>
            </w:r>
          </w:p>
          <w:p w:rsidR="00AD7360" w:rsidRPr="00885911" w:rsidRDefault="00AD7360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2.Төбөтө төьө</w:t>
            </w:r>
            <w:r w:rsidR="00693A87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тэйиччи буоларын көрөбүт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, хайдах быьыылаа5ын оноробут.</w:t>
            </w:r>
          </w:p>
          <w:p w:rsidR="00AD7360" w:rsidRPr="00885911" w:rsidRDefault="00693A87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3.Моойун холбуурга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кэтитин,</w:t>
            </w:r>
            <w:r w:rsidR="004F0BB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уьунун</w:t>
            </w:r>
            <w:r w:rsidR="004F0BB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болҕойобут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.</w:t>
            </w:r>
          </w:p>
          <w:p w:rsidR="00AD7360" w:rsidRPr="00885911" w:rsidRDefault="00AD7360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4.Тумсун, кынаттарын, атахтарын бэлиэтиибит.</w:t>
            </w:r>
          </w:p>
          <w:p w:rsidR="00AD7360" w:rsidRPr="00885911" w:rsidRDefault="00AD7360" w:rsidP="00800BCB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4.</w:t>
            </w:r>
            <w:r w:rsidR="000E17CD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Өссө </w:t>
            </w:r>
            <w:r w:rsidR="004F0BB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эбии</w:t>
            </w:r>
            <w:r w:rsidR="000E17CD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көтөр хара5ын, түүтү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 шриховкалаан ойуулуубут.</w:t>
            </w:r>
          </w:p>
          <w:p w:rsidR="00AD7360" w:rsidRPr="00885911" w:rsidRDefault="000E17CD" w:rsidP="00800BCB">
            <w:pPr>
              <w:spacing w:after="12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Штриховкалаан-</w:t>
            </w:r>
            <w:r w:rsidR="004F0BB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хараҥардан -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сырда</w:t>
            </w:r>
            <w:r w:rsidR="004F0BB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тан,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харандааспыт баттааьынын </w:t>
            </w:r>
            <w:r w:rsidR="004F0BB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араастаан уларыта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тардыалаан </w:t>
            </w:r>
            <w:r w:rsidR="004F0BBF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тупсарабыт</w:t>
            </w:r>
          </w:p>
        </w:tc>
        <w:tc>
          <w:tcPr>
            <w:tcW w:w="2269" w:type="dxa"/>
          </w:tcPr>
          <w:p w:rsidR="00AD7360" w:rsidRPr="00885911" w:rsidRDefault="00AD7360" w:rsidP="00A157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lastRenderedPageBreak/>
              <w:t>Набросоктаах хартыыналары ылан көрөллөр.</w:t>
            </w:r>
          </w:p>
        </w:tc>
        <w:tc>
          <w:tcPr>
            <w:tcW w:w="2267" w:type="dxa"/>
            <w:vMerge w:val="restart"/>
          </w:tcPr>
          <w:p w:rsidR="00AD7360" w:rsidRPr="00885911" w:rsidRDefault="004125F2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Карто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чка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нан үлэҕэ оҕолор эбии көтөрдөр тустарынан билии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ылаллар. Көтөрдөрү 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харыстыырга, сиэрдээх буоларга үөрэнэллэр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Оҕолор набросок туьунан элбэҕи көрөллөр, үөрэнэллэр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Таксидермист диэн кимин, кини үлэтэ хайдаҕын билэллэр.</w:t>
            </w: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343BA9" w:rsidRPr="00885911" w:rsidRDefault="00343BA9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Оҕолор набросок туһунан билэннэр хайдах уруһуйданарын көрөн , бэйэлэрэ уруьуйдуурга холоноллор</w:t>
            </w:r>
          </w:p>
        </w:tc>
      </w:tr>
      <w:tr w:rsidR="00AD7360" w:rsidRPr="00885911" w:rsidTr="00000DA5">
        <w:tc>
          <w:tcPr>
            <w:tcW w:w="1702" w:type="dxa"/>
            <w:vMerge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vMerge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225" w:type="dxa"/>
            <w:vMerge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</w:tc>
        <w:tc>
          <w:tcPr>
            <w:tcW w:w="6091" w:type="dxa"/>
            <w:vMerge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</w:tc>
        <w:tc>
          <w:tcPr>
            <w:tcW w:w="2269" w:type="dxa"/>
          </w:tcPr>
          <w:p w:rsidR="00AD7360" w:rsidRPr="00885911" w:rsidRDefault="000E17CD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Кыылы –сүөлү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уруьуйдуур худо</w:t>
            </w:r>
            <w:r w:rsidR="00000DA5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жниктары – анимал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истар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диэн ааттыыбыт.</w:t>
            </w:r>
          </w:p>
          <w:p w:rsidR="00AD7360" w:rsidRPr="00885911" w:rsidRDefault="000E17CD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Биллэр анималист художниктарбыт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Василий Алексеевич Ватагин, Александр Николаевич Формозов, Евгений Иванович Чарушин 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  <w:p w:rsidR="004F0BBF" w:rsidRPr="00885911" w:rsidRDefault="004F0BBF" w:rsidP="004F0BBF">
            <w:pPr>
              <w:ind w:right="-13" w:firstLine="8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Оҕолор көтөрдөрүнэн үс сиргэ арахсан олорон набросок</w:t>
            </w:r>
          </w:p>
          <w:p w:rsidR="004F0BBF" w:rsidRPr="00885911" w:rsidRDefault="004F0BBF" w:rsidP="004F0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оҥорорго бэлэмнэнэллэр.</w:t>
            </w:r>
          </w:p>
        </w:tc>
        <w:tc>
          <w:tcPr>
            <w:tcW w:w="2267" w:type="dxa"/>
            <w:vMerge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</w:tc>
      </w:tr>
      <w:tr w:rsidR="00AD7360" w:rsidRPr="00FC540D" w:rsidTr="00000DA5">
        <w:tc>
          <w:tcPr>
            <w:tcW w:w="1702" w:type="dxa"/>
          </w:tcPr>
          <w:p w:rsidR="00AD7360" w:rsidRPr="00885911" w:rsidRDefault="00AD7360" w:rsidP="00000DA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lastRenderedPageBreak/>
              <w:t>О5олор уруьуйдуур</w:t>
            </w:r>
          </w:p>
          <w:p w:rsidR="00AD7360" w:rsidRPr="00885911" w:rsidRDefault="00693A87" w:rsidP="0000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Б</w:t>
            </w:r>
            <w:r w:rsidR="00AD7360"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эриэмэлэрэ</w:t>
            </w:r>
          </w:p>
        </w:tc>
        <w:tc>
          <w:tcPr>
            <w:tcW w:w="992" w:type="dxa"/>
          </w:tcPr>
          <w:p w:rsidR="00AD7360" w:rsidRPr="00885911" w:rsidRDefault="00147783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  <w:r w:rsidR="00AD7360"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мүн</w:t>
            </w:r>
          </w:p>
        </w:tc>
        <w:tc>
          <w:tcPr>
            <w:tcW w:w="2225" w:type="dxa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Көрөн олорон набросоктаан көтөрдөрү уруһуйдааһын </w:t>
            </w:r>
          </w:p>
        </w:tc>
        <w:tc>
          <w:tcPr>
            <w:tcW w:w="6091" w:type="dxa"/>
          </w:tcPr>
          <w:p w:rsidR="00AD7360" w:rsidRPr="00885911" w:rsidRDefault="00883DE9" w:rsidP="003D6202">
            <w:pPr>
              <w:ind w:left="34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Уруьуйдуур 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бириэмэлэригэр музыка тыаьыыр, чыычаахтар саҥалара иһиллэр.</w:t>
            </w:r>
          </w:p>
          <w:p w:rsidR="00AD7360" w:rsidRPr="00885911" w:rsidRDefault="00AD7360" w:rsidP="003D6202">
            <w:pPr>
              <w:ind w:left="34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</w:tc>
        <w:tc>
          <w:tcPr>
            <w:tcW w:w="2269" w:type="dxa"/>
          </w:tcPr>
          <w:p w:rsidR="00AD7360" w:rsidRPr="00885911" w:rsidRDefault="00883DE9" w:rsidP="003D620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Эрдэ </w:t>
            </w:r>
            <w:r w:rsidR="004F0BBF"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бүппуттэр миэстэлэрин уларытан иһэллэр.</w:t>
            </w:r>
          </w:p>
        </w:tc>
        <w:tc>
          <w:tcPr>
            <w:tcW w:w="2267" w:type="dxa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Оҕолор набросок туһунан билэннэр хайдах уруһуйданарын көрөн , бэйэлэрэ уруьуйдуурга холоноллор</w:t>
            </w:r>
          </w:p>
        </w:tc>
      </w:tr>
      <w:tr w:rsidR="00AD7360" w:rsidRPr="004039C2" w:rsidTr="00000DA5">
        <w:tc>
          <w:tcPr>
            <w:tcW w:w="1702" w:type="dxa"/>
          </w:tcPr>
          <w:p w:rsidR="00AD7360" w:rsidRPr="00885911" w:rsidRDefault="00AD7360" w:rsidP="0000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Уруок түмүк чааһа</w:t>
            </w:r>
          </w:p>
        </w:tc>
        <w:tc>
          <w:tcPr>
            <w:tcW w:w="992" w:type="dxa"/>
          </w:tcPr>
          <w:p w:rsidR="00AD7360" w:rsidRPr="00885911" w:rsidRDefault="00AD7360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мүн</w:t>
            </w:r>
          </w:p>
        </w:tc>
        <w:tc>
          <w:tcPr>
            <w:tcW w:w="2225" w:type="dxa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О5олор улэлэрин тумуктээьин </w:t>
            </w:r>
          </w:p>
          <w:p w:rsidR="00AD7360" w:rsidRPr="00885911" w:rsidRDefault="00AD7360" w:rsidP="003D6202">
            <w:pPr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Билиини чиҥэтии</w:t>
            </w:r>
          </w:p>
          <w:p w:rsidR="00AD7360" w:rsidRPr="00885911" w:rsidRDefault="00AD7360" w:rsidP="003D6202">
            <w:pPr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6091" w:type="dxa"/>
          </w:tcPr>
          <w:p w:rsidR="00AD7360" w:rsidRPr="00885911" w:rsidRDefault="00AD7360" w:rsidP="003D6202">
            <w:pPr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Түмүк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кэ үчүгэй  үлэлэри кыл</w:t>
            </w:r>
            <w:r w:rsidR="000E17CD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аас иннигэр кердеребүт, ырытан кэпсэтэбит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. </w:t>
            </w:r>
          </w:p>
          <w:p w:rsidR="002F123E" w:rsidRPr="00885911" w:rsidRDefault="00AD7360" w:rsidP="003D6202">
            <w:pPr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Маладьыастар олус үчүгэй</w:t>
            </w:r>
            <w:r w:rsidR="000E17CD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дик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улэлээтигит.</w:t>
            </w:r>
            <w:r w:rsidR="000E17CD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Бэйэбитин сыаналан</w:t>
            </w:r>
            <w:r w:rsidR="002F123E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ан </w:t>
            </w:r>
            <w:r w:rsidR="000E17CD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“+” “-</w:t>
            </w:r>
            <w:r w:rsidR="0081300E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/</w:t>
            </w:r>
            <w:r w:rsidR="002F123E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+ “-“ туруорунабыт.</w:t>
            </w:r>
          </w:p>
          <w:p w:rsidR="00AD7360" w:rsidRPr="00885911" w:rsidRDefault="002F123E" w:rsidP="003D6202">
            <w:pPr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үгүҥҥү уруокка тугу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биллигит? И</w:t>
            </w:r>
            <w:r w:rsidR="00AD7360"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нтириэһиргээтигит?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... кыластык кэпсээн.</w:t>
            </w:r>
          </w:p>
          <w:p w:rsidR="00AD7360" w:rsidRPr="00885911" w:rsidRDefault="00AD7360" w:rsidP="003D6202">
            <w:pPr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Салгыы өссө элбэ5и үрдүкү кылаастарга үүрэтиэххит.</w:t>
            </w:r>
          </w:p>
          <w:p w:rsidR="00AD7360" w:rsidRPr="00885911" w:rsidRDefault="00AD7360" w:rsidP="003D6202">
            <w:pPr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Кинигэттэн, хаьыаттан аа5ан билиигитин өссө ханатыаххыт.</w:t>
            </w:r>
          </w:p>
        </w:tc>
        <w:tc>
          <w:tcPr>
            <w:tcW w:w="2269" w:type="dxa"/>
          </w:tcPr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О5олор улэлэрин дуоска5а а5алан выставкалаан ыйыыллар.</w:t>
            </w:r>
          </w:p>
          <w:p w:rsidR="00AD7360" w:rsidRPr="00885911" w:rsidRDefault="00AD7360" w:rsidP="003D62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</w:p>
        </w:tc>
        <w:tc>
          <w:tcPr>
            <w:tcW w:w="2267" w:type="dxa"/>
          </w:tcPr>
          <w:p w:rsidR="00247966" w:rsidRPr="00885911" w:rsidRDefault="004A0E45" w:rsidP="004A0E4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Дьарыкка тугу билбит</w:t>
            </w:r>
            <w:r w:rsidR="00247966"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тэрин, сатаа</w:t>
            </w:r>
            <w:r w:rsidR="00247966"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быттарын, этинэлл</w:t>
            </w:r>
            <w:r w:rsidR="00247966"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эр. Ким тугу сөбүлээбитин, тугу</w:t>
            </w:r>
            <w:r w:rsidR="004039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ы</w:t>
            </w: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арыр</w:t>
            </w:r>
            <w:r w:rsidR="00247966"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  <w:p w:rsidR="00AD7360" w:rsidRPr="00885911" w:rsidRDefault="004A0E45" w:rsidP="004A0E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ҕаппытын этинии.</w:t>
            </w:r>
          </w:p>
        </w:tc>
      </w:tr>
      <w:tr w:rsidR="004039C2" w:rsidRPr="00FC540D" w:rsidTr="008051EA">
        <w:tc>
          <w:tcPr>
            <w:tcW w:w="1702" w:type="dxa"/>
          </w:tcPr>
          <w:p w:rsidR="004039C2" w:rsidRPr="00000DA5" w:rsidRDefault="004039C2" w:rsidP="003D620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</w:pPr>
            <w:r w:rsidRPr="00000D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sah-RU"/>
              </w:rPr>
              <w:t>Дьиэ5э үлэ</w:t>
            </w:r>
          </w:p>
        </w:tc>
        <w:tc>
          <w:tcPr>
            <w:tcW w:w="992" w:type="dxa"/>
          </w:tcPr>
          <w:p w:rsidR="004039C2" w:rsidRPr="00885911" w:rsidRDefault="004039C2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225" w:type="dxa"/>
          </w:tcPr>
          <w:p w:rsidR="004039C2" w:rsidRPr="00885911" w:rsidRDefault="004039C2" w:rsidP="003D6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1" w:type="dxa"/>
          </w:tcPr>
          <w:p w:rsidR="004039C2" w:rsidRPr="00885911" w:rsidRDefault="004039C2" w:rsidP="003D6202">
            <w:pPr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Биир дьиэ көтөрүн өйтөн набросок уруьуйдаан а5алабыт. </w:t>
            </w:r>
          </w:p>
        </w:tc>
        <w:tc>
          <w:tcPr>
            <w:tcW w:w="4536" w:type="dxa"/>
            <w:gridSpan w:val="2"/>
          </w:tcPr>
          <w:p w:rsidR="004039C2" w:rsidRPr="00885911" w:rsidRDefault="004039C2" w:rsidP="00D13F8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</w:pP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Кылааспытыгар “Биһиги</w:t>
            </w:r>
            <w:r w:rsidR="00800BCB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доҕотторбут” 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быыстапка</w:t>
            </w:r>
            <w:r w:rsidR="00800BCB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>ны</w:t>
            </w:r>
            <w:r w:rsidRPr="00885911">
              <w:rPr>
                <w:rFonts w:ascii="Times New Roman" w:hAnsi="Times New Roman" w:cs="Times New Roman"/>
                <w:color w:val="333333"/>
                <w:sz w:val="24"/>
                <w:szCs w:val="24"/>
                <w:lang w:val="sah-RU"/>
              </w:rPr>
              <w:t xml:space="preserve"> тэрийиэхпит</w:t>
            </w:r>
          </w:p>
        </w:tc>
      </w:tr>
    </w:tbl>
    <w:p w:rsidR="004039C2" w:rsidRDefault="004039C2" w:rsidP="00D13F8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sah-RU"/>
        </w:rPr>
      </w:pPr>
    </w:p>
    <w:p w:rsidR="00C24C09" w:rsidRDefault="00C24C09">
      <w:pPr>
        <w:rPr>
          <w:lang w:val="sah-RU"/>
        </w:rPr>
      </w:pPr>
    </w:p>
    <w:p w:rsidR="00582363" w:rsidRPr="00872763" w:rsidRDefault="00582363" w:rsidP="005823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ah-RU"/>
        </w:rPr>
      </w:pPr>
      <w:r w:rsidRPr="00872763">
        <w:rPr>
          <w:rFonts w:ascii="Times New Roman" w:hAnsi="Times New Roman" w:cs="Times New Roman"/>
          <w:b/>
          <w:sz w:val="36"/>
          <w:szCs w:val="36"/>
          <w:u w:val="single"/>
          <w:lang w:val="sah-RU"/>
        </w:rPr>
        <w:lastRenderedPageBreak/>
        <w:t>Мастер класс</w:t>
      </w:r>
    </w:p>
    <w:p w:rsidR="00582363" w:rsidRDefault="0058236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82363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Яковлева Нюргустана Анатольевна “</w:t>
      </w:r>
      <w:r w:rsidRPr="00872763">
        <w:rPr>
          <w:rFonts w:ascii="Times New Roman" w:hAnsi="Times New Roman" w:cs="Times New Roman"/>
          <w:b/>
          <w:sz w:val="28"/>
          <w:szCs w:val="28"/>
          <w:lang w:val="sah-RU"/>
        </w:rPr>
        <w:t>КҮӨ</w:t>
      </w:r>
      <w:r w:rsidR="00872763" w:rsidRPr="00872763">
        <w:rPr>
          <w:rFonts w:ascii="Times New Roman" w:hAnsi="Times New Roman" w:cs="Times New Roman"/>
          <w:b/>
          <w:sz w:val="28"/>
          <w:szCs w:val="28"/>
          <w:lang w:val="sah-RU"/>
        </w:rPr>
        <w:t>РЧЭҔ</w:t>
      </w:r>
      <w:r w:rsidRPr="00872763">
        <w:rPr>
          <w:rFonts w:ascii="Times New Roman" w:hAnsi="Times New Roman" w:cs="Times New Roman"/>
          <w:b/>
          <w:sz w:val="28"/>
          <w:szCs w:val="28"/>
          <w:lang w:val="sah-RU"/>
        </w:rPr>
        <w:t>ИНЭН КҮНДҮЛҮӨХ”</w:t>
      </w:r>
      <w:r w:rsidRPr="00582363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</w:t>
      </w:r>
      <w:r w:rsidRPr="0058236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D3578">
          <w:rPr>
            <w:rStyle w:val="a6"/>
            <w:rFonts w:ascii="Times New Roman" w:hAnsi="Times New Roman" w:cs="Times New Roman"/>
            <w:b/>
            <w:sz w:val="28"/>
            <w:szCs w:val="28"/>
            <w:lang w:val="sah-RU"/>
          </w:rPr>
          <w:t>https://youtube.com/watch?v=oULVsnA_jaw&amp;feature=share</w:t>
        </w:r>
      </w:hyperlink>
    </w:p>
    <w:p w:rsidR="00582363" w:rsidRPr="00582363" w:rsidRDefault="00582363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sectPr w:rsidR="00582363" w:rsidRPr="00582363" w:rsidSect="00800BC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D42"/>
    <w:multiLevelType w:val="hybridMultilevel"/>
    <w:tmpl w:val="B06005C6"/>
    <w:lvl w:ilvl="0" w:tplc="34F858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A1C"/>
    <w:multiLevelType w:val="multilevel"/>
    <w:tmpl w:val="44D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177A5"/>
    <w:multiLevelType w:val="hybridMultilevel"/>
    <w:tmpl w:val="D654FC0A"/>
    <w:lvl w:ilvl="0" w:tplc="5C4A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044B6"/>
    <w:multiLevelType w:val="multilevel"/>
    <w:tmpl w:val="F4A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B6C83"/>
    <w:multiLevelType w:val="hybridMultilevel"/>
    <w:tmpl w:val="210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7AAF"/>
    <w:multiLevelType w:val="multilevel"/>
    <w:tmpl w:val="BCE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530CE"/>
    <w:multiLevelType w:val="multilevel"/>
    <w:tmpl w:val="FF5C2D9E"/>
    <w:lvl w:ilvl="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0" w:hanging="1800"/>
      </w:pPr>
      <w:rPr>
        <w:rFonts w:hint="default"/>
      </w:rPr>
    </w:lvl>
  </w:abstractNum>
  <w:abstractNum w:abstractNumId="7">
    <w:nsid w:val="5B260D2F"/>
    <w:multiLevelType w:val="hybridMultilevel"/>
    <w:tmpl w:val="E46E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13F80"/>
    <w:rsid w:val="00000DA5"/>
    <w:rsid w:val="00024C0E"/>
    <w:rsid w:val="0009294D"/>
    <w:rsid w:val="000B6210"/>
    <w:rsid w:val="000E17CD"/>
    <w:rsid w:val="00147783"/>
    <w:rsid w:val="00184568"/>
    <w:rsid w:val="00247966"/>
    <w:rsid w:val="00262588"/>
    <w:rsid w:val="002F123E"/>
    <w:rsid w:val="00343BA9"/>
    <w:rsid w:val="003F27B0"/>
    <w:rsid w:val="004039C2"/>
    <w:rsid w:val="004125F2"/>
    <w:rsid w:val="004405AA"/>
    <w:rsid w:val="004A0E45"/>
    <w:rsid w:val="004C32B3"/>
    <w:rsid w:val="004F0BBF"/>
    <w:rsid w:val="004F3645"/>
    <w:rsid w:val="00582363"/>
    <w:rsid w:val="005A5F3C"/>
    <w:rsid w:val="00605CD9"/>
    <w:rsid w:val="0065750F"/>
    <w:rsid w:val="00690BA9"/>
    <w:rsid w:val="00693A87"/>
    <w:rsid w:val="006F2A27"/>
    <w:rsid w:val="0071650D"/>
    <w:rsid w:val="007C692B"/>
    <w:rsid w:val="00800BCB"/>
    <w:rsid w:val="0081300E"/>
    <w:rsid w:val="00872763"/>
    <w:rsid w:val="00883DE9"/>
    <w:rsid w:val="00885911"/>
    <w:rsid w:val="008A4CDA"/>
    <w:rsid w:val="00966BF1"/>
    <w:rsid w:val="00A15747"/>
    <w:rsid w:val="00A87268"/>
    <w:rsid w:val="00A902D3"/>
    <w:rsid w:val="00AB0E25"/>
    <w:rsid w:val="00AD7360"/>
    <w:rsid w:val="00BF5988"/>
    <w:rsid w:val="00C24C09"/>
    <w:rsid w:val="00C7203E"/>
    <w:rsid w:val="00D13F80"/>
    <w:rsid w:val="00D3142F"/>
    <w:rsid w:val="00DA484B"/>
    <w:rsid w:val="00E00A63"/>
    <w:rsid w:val="00F40E2E"/>
    <w:rsid w:val="00F840A4"/>
    <w:rsid w:val="00FA177B"/>
    <w:rsid w:val="00FC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watch?v=oULVsnA_jaw&amp;feature=sh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DD57-BF41-466C-9D81-9DE8C1DA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2021-04-23T15:23:00Z</dcterms:created>
  <dcterms:modified xsi:type="dcterms:W3CDTF">2022-11-30T18:52:00Z</dcterms:modified>
</cp:coreProperties>
</file>