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D63694" w:rsidRPr="00D63694" w:rsidRDefault="00D63694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  <w:r w:rsidRPr="00D63694">
        <w:rPr>
          <w:rStyle w:val="a4"/>
        </w:rPr>
        <w:t>ПРОГРАММА</w:t>
      </w:r>
    </w:p>
    <w:p w:rsidR="000751D6" w:rsidRDefault="00BE5FA1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  <w:r w:rsidRPr="00D63694">
        <w:rPr>
          <w:rStyle w:val="a4"/>
        </w:rPr>
        <w:t xml:space="preserve">ПО ПАТРИОТИЧЕСКОМУ ВОСПИТАНИЮ 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center"/>
      </w:pPr>
      <w:r w:rsidRPr="00D63694">
        <w:rPr>
          <w:rStyle w:val="a4"/>
        </w:rPr>
        <w:t>МЛАДШИХ ШКОЛЬНИКОВ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center"/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Pr="00E2378A" w:rsidRDefault="000751D6" w:rsidP="000751D6">
      <w:pPr>
        <w:pStyle w:val="c67"/>
        <w:shd w:val="clear" w:color="auto" w:fill="FFFFFF"/>
        <w:spacing w:before="0" w:beforeAutospacing="0" w:after="0" w:afterAutospacing="0"/>
        <w:jc w:val="right"/>
        <w:rPr>
          <w:rStyle w:val="c12"/>
          <w:bCs/>
          <w:sz w:val="28"/>
          <w:szCs w:val="28"/>
        </w:rPr>
      </w:pPr>
      <w:r w:rsidRPr="00E2378A">
        <w:rPr>
          <w:rStyle w:val="c12"/>
          <w:bCs/>
          <w:sz w:val="28"/>
          <w:szCs w:val="28"/>
          <w:u w:val="single"/>
        </w:rPr>
        <w:t>Автор:</w:t>
      </w:r>
      <w:r w:rsidRPr="00E2378A">
        <w:rPr>
          <w:rStyle w:val="c12"/>
          <w:bCs/>
          <w:sz w:val="28"/>
          <w:szCs w:val="28"/>
        </w:rPr>
        <w:t xml:space="preserve"> Пуляева В.В., </w:t>
      </w:r>
    </w:p>
    <w:p w:rsidR="000751D6" w:rsidRPr="00E2378A" w:rsidRDefault="000751D6" w:rsidP="000751D6">
      <w:pPr>
        <w:pStyle w:val="c67"/>
        <w:shd w:val="clear" w:color="auto" w:fill="FFFFFF"/>
        <w:spacing w:before="0" w:beforeAutospacing="0" w:after="0" w:afterAutospacing="0"/>
        <w:jc w:val="right"/>
        <w:rPr>
          <w:rStyle w:val="c12"/>
          <w:bCs/>
          <w:sz w:val="28"/>
          <w:szCs w:val="28"/>
        </w:rPr>
      </w:pPr>
      <w:r w:rsidRPr="00E2378A">
        <w:rPr>
          <w:rStyle w:val="c12"/>
          <w:bCs/>
          <w:sz w:val="28"/>
          <w:szCs w:val="28"/>
        </w:rPr>
        <w:t xml:space="preserve">учитель начальных классов </w:t>
      </w:r>
    </w:p>
    <w:p w:rsidR="000751D6" w:rsidRPr="00E2378A" w:rsidRDefault="000751D6" w:rsidP="000751D6">
      <w:pPr>
        <w:pStyle w:val="c67"/>
        <w:shd w:val="clear" w:color="auto" w:fill="FFFFFF"/>
        <w:spacing w:before="0" w:beforeAutospacing="0" w:after="0" w:afterAutospacing="0"/>
        <w:jc w:val="right"/>
        <w:rPr>
          <w:rStyle w:val="c12"/>
          <w:bCs/>
          <w:sz w:val="28"/>
          <w:szCs w:val="28"/>
        </w:rPr>
      </w:pPr>
      <w:r w:rsidRPr="00E2378A">
        <w:rPr>
          <w:rStyle w:val="c12"/>
          <w:bCs/>
          <w:sz w:val="28"/>
          <w:szCs w:val="28"/>
        </w:rPr>
        <w:t xml:space="preserve">МБОУ «СОШ №2» </w:t>
      </w:r>
    </w:p>
    <w:p w:rsidR="000751D6" w:rsidRPr="00E2378A" w:rsidRDefault="000751D6" w:rsidP="000751D6">
      <w:pPr>
        <w:pStyle w:val="c67"/>
        <w:shd w:val="clear" w:color="auto" w:fill="FFFFFF"/>
        <w:spacing w:before="0" w:beforeAutospacing="0" w:after="0" w:afterAutospacing="0"/>
        <w:jc w:val="right"/>
        <w:rPr>
          <w:rStyle w:val="c12"/>
          <w:bCs/>
          <w:sz w:val="28"/>
          <w:szCs w:val="28"/>
        </w:rPr>
      </w:pPr>
      <w:r w:rsidRPr="00E2378A">
        <w:rPr>
          <w:rStyle w:val="c12"/>
          <w:bCs/>
          <w:sz w:val="28"/>
          <w:szCs w:val="28"/>
        </w:rPr>
        <w:t>г.Олекминска РС(Я)</w:t>
      </w:r>
    </w:p>
    <w:p w:rsidR="000751D6" w:rsidRPr="00E2378A" w:rsidRDefault="000751D6" w:rsidP="000751D6">
      <w:pPr>
        <w:pStyle w:val="c67"/>
        <w:shd w:val="clear" w:color="auto" w:fill="FFFFFF"/>
        <w:spacing w:before="0" w:beforeAutospacing="0" w:after="0" w:afterAutospacing="0"/>
        <w:jc w:val="center"/>
        <w:rPr>
          <w:rStyle w:val="c12"/>
          <w:bCs/>
          <w:sz w:val="28"/>
          <w:szCs w:val="28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0751D6" w:rsidRDefault="000751D6" w:rsidP="00D63694">
      <w:pPr>
        <w:pStyle w:val="a3"/>
        <w:spacing w:before="150" w:beforeAutospacing="0" w:after="150" w:afterAutospacing="0"/>
        <w:ind w:left="150" w:right="150"/>
        <w:jc w:val="center"/>
        <w:rPr>
          <w:rStyle w:val="a4"/>
        </w:rPr>
      </w:pPr>
    </w:p>
    <w:p w:rsidR="00BE5FA1" w:rsidRPr="000751D6" w:rsidRDefault="00BE5FA1" w:rsidP="00D63694">
      <w:pPr>
        <w:pStyle w:val="a3"/>
        <w:spacing w:before="150" w:beforeAutospacing="0" w:after="150" w:afterAutospacing="0"/>
        <w:ind w:left="150" w:right="150"/>
        <w:jc w:val="center"/>
        <w:rPr>
          <w:sz w:val="32"/>
          <w:szCs w:val="32"/>
        </w:rPr>
      </w:pPr>
      <w:r w:rsidRPr="000751D6">
        <w:rPr>
          <w:rStyle w:val="a4"/>
          <w:sz w:val="32"/>
          <w:szCs w:val="32"/>
        </w:rPr>
        <w:lastRenderedPageBreak/>
        <w:t>Пояснительная записка</w:t>
      </w:r>
    </w:p>
    <w:p w:rsidR="00BE5FA1" w:rsidRPr="00235E0F" w:rsidRDefault="00BE5FA1" w:rsidP="00D63694">
      <w:pPr>
        <w:pStyle w:val="a3"/>
        <w:spacing w:before="150" w:beforeAutospacing="0" w:after="150" w:afterAutospacing="0"/>
        <w:ind w:left="150" w:right="150"/>
        <w:jc w:val="right"/>
        <w:rPr>
          <w:i/>
        </w:rPr>
      </w:pPr>
      <w:r w:rsidRPr="00235E0F">
        <w:rPr>
          <w:i/>
        </w:rPr>
        <w:t>…чтоб навек все сердцами сроднились,</w:t>
      </w:r>
      <w:r w:rsidRPr="00235E0F">
        <w:rPr>
          <w:i/>
        </w:rPr>
        <w:br/>
        <w:t>Доброте чтобы все научились.</w:t>
      </w:r>
      <w:r w:rsidRPr="00235E0F">
        <w:rPr>
          <w:i/>
        </w:rPr>
        <w:br/>
        <w:t>Чтоб забыла планета Земля,</w:t>
      </w:r>
      <w:r w:rsidRPr="00235E0F">
        <w:rPr>
          <w:i/>
        </w:rPr>
        <w:br/>
        <w:t>Что такое вражда и война …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Уважение к своей стране, к ее национальным традициям, истории и богатой культуре является основой любого воспитания. Согласитесь, что невозможно вырастить настоящего гражданина и достойного человека без уважительного, трепетного отношения к своим истокам. Каждая травинка, лесной или полевой цветок, нежный шелест ветра напоминают нам о Родине. Мы росли и учились любить свою страну и уважать традиции и национальные особенности народов, которые ее населяют.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Патриотическое воспитание младших школьников</w:t>
      </w:r>
      <w:r w:rsidR="00D63694" w:rsidRPr="00D63694">
        <w:t xml:space="preserve"> -</w:t>
      </w:r>
      <w:r w:rsidRPr="00D63694">
        <w:t xml:space="preserve"> это та объединяющая сила, которая может вырастить поколение настоящих патриотов, любящих свою Родину не на словах, а на деле. Патриотизм призван дать новый импульс духовному оздоровлению народа. Поэтому работа с детьми в области формирования патриотизма является актуальной задачей в настоящее время.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 xml:space="preserve">В современном понимании патриотизм - это многовариантное понятие, трактующееся всеми неоднозначно и имеющее много различных определений. Патриотизм (от греческого слова </w:t>
      </w:r>
      <w:proofErr w:type="spellStart"/>
      <w:r w:rsidRPr="00D63694">
        <w:t>patris</w:t>
      </w:r>
      <w:proofErr w:type="spellEnd"/>
      <w:r w:rsidRPr="00D63694">
        <w:t xml:space="preserve"> – отечество) – это стойкая гражданская позиция, гордость за свою страну и трепетное уважительное отношение к ее истории.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Работая с детьми в данном направлении, своей основной целью ставим развитие у школьников гражданственности, патриотизма, т.е. формирование важнейших духовно-нравственных и социальных ценностей, значимых качеств, умений и готовности к их активному проявлению в различных сферах жизни.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Для достижения данной цели необходимо решать следующие задачи: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утверждение в сознании и чувствах школьников патриотических ценностей, взглядов и убеждений, уважения к культурному и историческому прошлому России и своей малой родины;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формирование ведущих интегративных качеств личности;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воспитание и развитие национальных начал, уважения и интереса ко всем нациям;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воспитание гражданской позиции, бережного отношения к памятникам истории, культуры, сохранения традиций.</w:t>
      </w:r>
    </w:p>
    <w:p w:rsidR="00BE5FA1" w:rsidRPr="00D63694" w:rsidRDefault="00D63694" w:rsidP="00D63694">
      <w:pPr>
        <w:pStyle w:val="a3"/>
        <w:spacing w:before="150" w:beforeAutospacing="0" w:after="150" w:afterAutospacing="0"/>
        <w:ind w:left="150" w:right="150"/>
        <w:jc w:val="both"/>
      </w:pPr>
      <w:r>
        <w:t>П</w:t>
      </w:r>
      <w:r w:rsidRPr="00D63694">
        <w:t>рограмма</w:t>
      </w:r>
      <w:r>
        <w:t xml:space="preserve"> </w:t>
      </w:r>
      <w:r w:rsidR="00BE5FA1" w:rsidRPr="00D63694">
        <w:t>по патриотическому воспитанию младших школьников, направлена на формирование основ патриотизма</w:t>
      </w:r>
      <w:r>
        <w:t xml:space="preserve"> младших школьников</w:t>
      </w:r>
      <w:r w:rsidR="00BE5FA1" w:rsidRPr="00D63694">
        <w:t>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Чтобы оценить уровень сформированности у детей гражданско-патриотических качеств, нами предложено ряд диагностик и методик, направленных на выявление у младших школьников таких качеств как: патриотизм, совесть, порядочность, мужество, доброта, толерантность, милосердие, честность ответственность, бескорыстие и т.д.</w:t>
      </w:r>
    </w:p>
    <w:p w:rsidR="00BE5FA1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 </w:t>
      </w:r>
    </w:p>
    <w:p w:rsidR="00235E0F" w:rsidRDefault="00235E0F" w:rsidP="00D63694">
      <w:pPr>
        <w:pStyle w:val="a3"/>
        <w:spacing w:before="150" w:beforeAutospacing="0" w:after="150" w:afterAutospacing="0"/>
        <w:ind w:left="150" w:right="150"/>
        <w:jc w:val="both"/>
      </w:pPr>
    </w:p>
    <w:p w:rsidR="00235E0F" w:rsidRDefault="00235E0F" w:rsidP="00D63694">
      <w:pPr>
        <w:pStyle w:val="a3"/>
        <w:spacing w:before="150" w:beforeAutospacing="0" w:after="150" w:afterAutospacing="0"/>
        <w:ind w:left="150" w:right="150"/>
        <w:jc w:val="both"/>
      </w:pPr>
    </w:p>
    <w:p w:rsidR="00235E0F" w:rsidRPr="00D63694" w:rsidRDefault="00235E0F" w:rsidP="00D63694">
      <w:pPr>
        <w:pStyle w:val="a3"/>
        <w:spacing w:before="150" w:beforeAutospacing="0" w:after="150" w:afterAutospacing="0"/>
        <w:ind w:left="150" w:right="150"/>
        <w:jc w:val="both"/>
      </w:pP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 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center"/>
      </w:pPr>
      <w:r w:rsidRPr="00D63694">
        <w:rPr>
          <w:rStyle w:val="a4"/>
        </w:rPr>
        <w:lastRenderedPageBreak/>
        <w:t>Программа по патриотическому воспитанию младших школьников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Цель программы:</w:t>
      </w:r>
      <w:r w:rsidR="00D63694">
        <w:rPr>
          <w:rStyle w:val="a4"/>
        </w:rPr>
        <w:t xml:space="preserve"> </w:t>
      </w:r>
      <w:r w:rsidRPr="00D63694">
        <w:t>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Задачи программы: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воспитание патриотов и граждан Отечества, любовь к которому начинается с любви к семье, родным и близким людям;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формирование у детей и их родителей интереса к изучению истории своей семьи;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оказание помощи семьям воспитанников в гармонизации семейных отношений и гармонизации в сфере взаимоотношений и взаимодействия «Школа - семья»;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оказание посильной помощи семье в воспитании семьянина, в осознании воспитанниками своих социально-значимых семейных ролей: сын – дочь, внук – внучка, брат – сестра, близкий – дальний родственник;</w:t>
      </w:r>
    </w:p>
    <w:p w:rsidR="00BE5FA1" w:rsidRPr="00D63694" w:rsidRDefault="00D63694" w:rsidP="00D63694">
      <w:pPr>
        <w:pStyle w:val="a3"/>
        <w:spacing w:before="150" w:beforeAutospacing="0" w:after="150" w:afterAutospacing="0"/>
        <w:ind w:left="150" w:right="150"/>
        <w:jc w:val="both"/>
      </w:pPr>
      <w:r>
        <w:t>Программа призвана</w:t>
      </w:r>
      <w:r w:rsidR="00BE5FA1" w:rsidRPr="00D63694">
        <w:t>:</w:t>
      </w:r>
    </w:p>
    <w:p w:rsidR="00BE5FA1" w:rsidRPr="00D63694" w:rsidRDefault="00BE5FA1" w:rsidP="00D63694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jc w:val="both"/>
      </w:pPr>
      <w:r w:rsidRPr="00D63694">
        <w:t>заглянуть в «Зеркало истории» русской семьи и семей других народов, проживающих на территории России</w:t>
      </w:r>
      <w:r w:rsidR="00D63694">
        <w:t>, Якутии и Олекминского района</w:t>
      </w:r>
      <w:r w:rsidRPr="00D63694">
        <w:t>;</w:t>
      </w:r>
    </w:p>
    <w:p w:rsidR="00BE5FA1" w:rsidRPr="00D63694" w:rsidRDefault="00BE5FA1" w:rsidP="00D63694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jc w:val="both"/>
      </w:pPr>
      <w:r w:rsidRPr="00D63694">
        <w:t>отыскать свои корни, узнать какова была судьба собственной семьи в истории страны</w:t>
      </w:r>
      <w:r w:rsidR="00D63694">
        <w:t>, республики, района</w:t>
      </w:r>
      <w:r w:rsidRPr="00D63694">
        <w:t>;</w:t>
      </w:r>
    </w:p>
    <w:p w:rsidR="00BE5FA1" w:rsidRPr="00D63694" w:rsidRDefault="00BE5FA1" w:rsidP="00D63694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jc w:val="both"/>
      </w:pPr>
      <w:r w:rsidRPr="00D63694">
        <w:t>осмыслить связь времен, попытавшись не только найти, но и закрепить живую Нить Памяти семьи с ее старшим поколением, с предками, со своим родом.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 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center"/>
      </w:pPr>
      <w:r w:rsidRPr="00D63694">
        <w:rPr>
          <w:rStyle w:val="a4"/>
        </w:rPr>
        <w:t>Содержательные линии программы: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Образовательная – содержит идеи, идеи теории, законы и закономерности, характеризующие культурные, исторические, географические особенности каждой семьи.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Ценностная – предполагает формирование краеведческого мировоззрения, ориентацию на ценности семейной культуры, на её изучение, сохранение.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 xml:space="preserve">Деятельная – способствует становлению </w:t>
      </w:r>
      <w:proofErr w:type="spellStart"/>
      <w:r w:rsidRPr="00D63694">
        <w:t>культуросообразного</w:t>
      </w:r>
      <w:proofErr w:type="spellEnd"/>
      <w:r w:rsidRPr="00D63694">
        <w:t xml:space="preserve"> поведения с учетом особенностей семьи, в единстве разнообразных видов деятельности.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Творческая – предусматривает развитие творческих способностей учащихся, исследовательских умений, самообразования средствами краеведческого компонента.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Воспитательные цели: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пробуждение и укрепление родственных чувств и отношений к родителям, братьям и сестрам, старшим и младшим членам семьи, к близким людям;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формирование у воспитанников и их родителей интереса к изучению истории, родословной своей семьи, жизни родных и близких, верно служивших и служащих сегодня Родине;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приобщение юного поколения россиян к богатствам традиционной отечественной культуры, как истоку, с которого начинается восхождение к высоким образцам российской классической и мировой культуры.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lastRenderedPageBreak/>
        <w:t> 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Средства реализации проблемы:</w:t>
      </w:r>
      <w:r w:rsidR="00D63694">
        <w:rPr>
          <w:rStyle w:val="a4"/>
        </w:rPr>
        <w:t xml:space="preserve"> </w:t>
      </w:r>
      <w:r w:rsidRPr="00D63694">
        <w:t>общение (просвещение)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Отношения, формируемые в результате общения и деятельности: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Доброта, забота, милосердие; любовь и уважение к матери и отцу, старшему поколению в семье, детям, другим людям; благодарность; долг, долженствование; мудрость отношений мужчины и женщины, мужа и жены; благородство, достоинство.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Понять свою ответственность за настоящее и будущее сегодняшней (родительской) и будущей своей семьи, старшее поколение в семье (прабабушек и прадедушек, бабушек и дедушек, отцов и матерей).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Реализация программы рассчитана на весь курс начального образования и представляет собой четыре ступени развития, четыре содержательные линии.</w:t>
      </w:r>
    </w:p>
    <w:p w:rsidR="00BE5FA1" w:rsidRPr="00D63694" w:rsidRDefault="00D63694" w:rsidP="00D63694">
      <w:pPr>
        <w:pStyle w:val="a3"/>
        <w:spacing w:before="150" w:beforeAutospacing="0" w:after="150" w:afterAutospacing="0"/>
        <w:ind w:left="150" w:right="150"/>
        <w:jc w:val="both"/>
      </w:pPr>
      <w:r>
        <w:t>1 класс «Моя семья</w:t>
      </w:r>
      <w:r w:rsidR="00BE5FA1" w:rsidRPr="00D63694">
        <w:t>».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2 класс «Мир дому моему».</w:t>
      </w:r>
    </w:p>
    <w:p w:rsidR="00BE5FA1" w:rsidRPr="00D63694" w:rsidRDefault="00D63694" w:rsidP="00D63694">
      <w:pPr>
        <w:pStyle w:val="a3"/>
        <w:spacing w:before="150" w:beforeAutospacing="0" w:after="150" w:afterAutospacing="0"/>
        <w:ind w:left="150" w:right="150"/>
        <w:jc w:val="both"/>
      </w:pPr>
      <w:r>
        <w:t>3 класс «В</w:t>
      </w:r>
      <w:r w:rsidR="00BE5FA1" w:rsidRPr="00D63694">
        <w:t>еков связующая нить».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4 класс «Моя семья – моя Россия».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Технологии: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знакомство с историческим прошлым семьи;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знакомство с традициями и обычаями русского народа, фольклором;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проведение творческих конкурсов, демонстрирующих отношение учащихся к истории своей семьи, знание истории;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 xml:space="preserve">- исследовательская деятельность, направленная на самостоятельное добывание знаний по истории своей семьи, </w:t>
      </w:r>
      <w:r w:rsidR="00D63694">
        <w:t>района, республики</w:t>
      </w:r>
      <w:r w:rsidRPr="00D63694">
        <w:t>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проектная деятельность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Формы работы: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Мероприятия, посвящённые важным историческим датам;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Деловые игры;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Классные часы;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Беседы, диспуты, викторины;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Исследовательская деятельность;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Коллективные творческие дела;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Смотры-конкурсы, выставки;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Соревнования;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Экскурсии, поездки, походы;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· Трудовые дела;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Объект деятельности:</w:t>
      </w:r>
      <w:r w:rsidR="00D63694">
        <w:rPr>
          <w:rStyle w:val="a4"/>
        </w:rPr>
        <w:t xml:space="preserve"> </w:t>
      </w:r>
      <w:r w:rsidRPr="00D63694">
        <w:t>программа рассчитана на детей младшего школьного возраста</w:t>
      </w:r>
      <w:r w:rsidR="00D63694">
        <w:t xml:space="preserve"> с 1 по 4 класс</w:t>
      </w:r>
      <w:r w:rsidRPr="00D63694">
        <w:t>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Ожидаемые результаты реализации программы: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lastRenderedPageBreak/>
        <w:t>Реализация данной программы предполагает: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систему краеведческих знаний,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устойчивый интерес к историческому прошлому своей семьи, малой родины и России,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уважительное и бережное отношения к памятникам архитектуры и культуры;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любовь и бережное отношение к родной природе;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посильное служение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- 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center"/>
      </w:pPr>
      <w:r w:rsidRPr="00D63694">
        <w:rPr>
          <w:rStyle w:val="a4"/>
        </w:rPr>
        <w:t>Содержание программного материала</w:t>
      </w:r>
    </w:p>
    <w:p w:rsidR="00BE5FA1" w:rsidRPr="00D63694" w:rsidRDefault="00D63694" w:rsidP="00D63694">
      <w:pPr>
        <w:pStyle w:val="a3"/>
        <w:spacing w:before="150" w:beforeAutospacing="0" w:after="150" w:afterAutospacing="0"/>
        <w:ind w:left="150" w:right="150"/>
        <w:jc w:val="both"/>
        <w:rPr>
          <w:color w:val="C00000"/>
        </w:rPr>
      </w:pPr>
      <w:r w:rsidRPr="00D63694">
        <w:rPr>
          <w:rStyle w:val="a4"/>
          <w:color w:val="C00000"/>
        </w:rPr>
        <w:t>1 класс - «Моя семья</w:t>
      </w:r>
      <w:r w:rsidR="00BE5FA1" w:rsidRPr="00D63694">
        <w:rPr>
          <w:rStyle w:val="a4"/>
          <w:color w:val="C00000"/>
        </w:rPr>
        <w:t>»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Задачи: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1. Пробуждение и укрепление родственных чувств и отношений к родителям, братьям и сестрам, старшим и младшим членам семьи к близким людям.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2. Формирование у воспитанников и их родителей интереса к изучению истории, родословной своей семьи, жизни родных и близких, верно служивших и служащих сегодня Родине.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3. Формировать представление о природном и социальном окружении человека, умение вести себя в ней в соответствии с общечеловеческими нормами.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Содержание программного материала: что мы знаем и не знаем о том, откуда я, и где мои корни; работа в семейном архиве, установление имен и фамилий своих предков; сбор воспоминаний родственников, фотографий, реликвий, заметок различного характера.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  <w:rPr>
          <w:color w:val="C00000"/>
        </w:rPr>
      </w:pPr>
      <w:r w:rsidRPr="00D63694">
        <w:rPr>
          <w:rStyle w:val="a4"/>
          <w:color w:val="C00000"/>
        </w:rPr>
        <w:t>2 класс – «Мир дому моему»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Задачи: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1. Воспитание люби к месту, где родился и живёшь, уважения к его историческому прошлому и настоящему, чувства ответственности за его будущее;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2. Развитие творческой активности.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3. Вырабатывать привычку вести себя в соответствии с общепринятыми нормами, как в обществе, так и дома.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Содержание программного материала: работа по восстановлению фактов из жизни далеких предков, живших до О</w:t>
      </w:r>
      <w:r w:rsidR="00D63694">
        <w:t>ктябрьской революции</w:t>
      </w:r>
      <w:r w:rsidRPr="00D63694">
        <w:t>, изучение значения твоего род</w:t>
      </w:r>
      <w:r w:rsidR="00D63694">
        <w:t>а в истории страны во время ВОВ</w:t>
      </w:r>
      <w:r w:rsidRPr="00D63694">
        <w:t>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  <w:rPr>
          <w:color w:val="C00000"/>
        </w:rPr>
      </w:pPr>
      <w:r w:rsidRPr="00D63694">
        <w:rPr>
          <w:rStyle w:val="a4"/>
          <w:color w:val="C00000"/>
        </w:rPr>
        <w:t>3 класс</w:t>
      </w:r>
      <w:r w:rsidR="00D63694" w:rsidRPr="00D63694">
        <w:rPr>
          <w:rStyle w:val="a4"/>
          <w:color w:val="C00000"/>
        </w:rPr>
        <w:t xml:space="preserve"> – «В</w:t>
      </w:r>
      <w:r w:rsidRPr="00D63694">
        <w:rPr>
          <w:rStyle w:val="a4"/>
          <w:color w:val="C00000"/>
        </w:rPr>
        <w:t>еков связующая нить»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Задачи: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1. Воспитание люби к семье, родным и близким людям; уважения к историческому прошлому и настоящему семьи, в которой родился;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2. Развитие творческой активности.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lastRenderedPageBreak/>
        <w:t>3. Формирование у воспитанников и их родителей интереса к изучению истории своей семьи.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Содержание программного материала: отыскать свои корни, узнать какова была судьба собственной семьи в истории страны; узнать об интересных людях: героях войны, труда, людях искусства и т.п.; народные промыслы, произведения искусства, фольклор, традиции и обычаи семьи.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  <w:rPr>
          <w:color w:val="C00000"/>
        </w:rPr>
      </w:pPr>
      <w:r w:rsidRPr="00D63694">
        <w:rPr>
          <w:rStyle w:val="a4"/>
          <w:color w:val="C00000"/>
        </w:rPr>
        <w:t>4 класс – «Моя семья – моя Россия»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rPr>
          <w:rStyle w:val="a4"/>
        </w:rPr>
        <w:t>Задачи: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 xml:space="preserve">1. Утверждение национально – патриотических ценностей, привитие чувств уважения и любви к культуре, природе, истории России, </w:t>
      </w:r>
      <w:r w:rsidR="00D63694">
        <w:t>Якутии, Олекминского района</w:t>
      </w:r>
      <w:r w:rsidRPr="00D63694">
        <w:t>, тр</w:t>
      </w:r>
      <w:r w:rsidR="00D63694">
        <w:t>адициям и обычаям народов</w:t>
      </w:r>
      <w:r w:rsidRPr="00D63694">
        <w:t>.</w:t>
      </w:r>
    </w:p>
    <w:p w:rsidR="00BE5FA1" w:rsidRPr="00D63694" w:rsidRDefault="00BE5FA1" w:rsidP="00D63694">
      <w:pPr>
        <w:pStyle w:val="a3"/>
        <w:spacing w:before="150" w:beforeAutospacing="0" w:after="150" w:afterAutospacing="0"/>
        <w:ind w:left="150" w:right="150"/>
        <w:jc w:val="both"/>
      </w:pPr>
      <w:r w:rsidRPr="00D63694">
        <w:t>2. Воспитание толерантности по отношению к людям других национальностей, политических взглядов и убеждений.</w:t>
      </w:r>
    </w:p>
    <w:p w:rsidR="00BE5FA1" w:rsidRPr="00D63694" w:rsidRDefault="00BE5FA1" w:rsidP="00D6369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чувства сопричастности традициям и духовным ценностям Родины, желания их сохранять, возрождать и умножать.</w:t>
      </w:r>
    </w:p>
    <w:p w:rsidR="00BE5FA1" w:rsidRPr="00D63694" w:rsidRDefault="00BE5FA1" w:rsidP="00D6369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Привитие молодому поколению нравственного иммунитета против низкопробной культуры, захлестнувшей нашу страну.</w:t>
      </w:r>
    </w:p>
    <w:p w:rsidR="00BE5FA1" w:rsidRPr="00D63694" w:rsidRDefault="00BE5FA1" w:rsidP="00D6369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Обучение полезному времяпровождению в свободное от учебы и других занятий время с использованием традиций народной культуры.</w:t>
      </w:r>
    </w:p>
    <w:p w:rsidR="00BE5FA1" w:rsidRPr="00D63694" w:rsidRDefault="00BE5FA1" w:rsidP="00D6369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программного материала: Россия – наша Родина, символы государства, историческая справка, географическая справка, народы, населяющие страну, особенности их культуры и истории; ознакомление с образцами народного искусства; природное разнообразие, охрана природы, основы экологической культуры, роль природы в сохранении здоровья человека.</w:t>
      </w:r>
    </w:p>
    <w:p w:rsidR="00BE5FA1" w:rsidRPr="00235E0F" w:rsidRDefault="00BE5FA1" w:rsidP="00235E0F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35E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Учебно – тематический план (1 класс)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3729"/>
        <w:gridCol w:w="2833"/>
        <w:gridCol w:w="1980"/>
      </w:tblGrid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(название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Милая бабушка, добрый дедушка</w:t>
            </w: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ко дню пожилого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говорим о нашей Родине: «Россия – родина моя»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родной природы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D63694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кто в моем доме живет?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 моей родословной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украсить дом к Новому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наших бабушек и дедушек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конкурс для мальчиков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бабушкиного сундука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Праздник-выставка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милой мамочки портрет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Честной семик. Масленица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 – спортивная семья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«Дня </w:t>
            </w:r>
            <w:r w:rsid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D63694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конкурсы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каждому нужна, дружба верностью сильна.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Чтим великий День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почете любой! Мир профессий большой.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классный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A1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мейные походы по родному городу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природу.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BE5FA1" w:rsidRPr="00D63694" w:rsidRDefault="00BE5FA1" w:rsidP="00D6369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985" w:rsidRPr="00235E0F" w:rsidRDefault="00A17985" w:rsidP="00A17985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35E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Учебно – тематический план (</w:t>
      </w:r>
      <w:r w:rsidRPr="00235E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  <w:r w:rsidRPr="00235E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класс)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3328"/>
        <w:gridCol w:w="3321"/>
        <w:gridCol w:w="1893"/>
      </w:tblGrid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(название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наш дом родной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золотая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урожая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A17985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игры и 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реликвия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моего имени и фамилии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сочинений, плакатов, рисунков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она какая, моя Родина большая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сыны нашего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A17985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A17985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городскую</w:t>
            </w:r>
            <w:r w:rsidR="00BE5FA1"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родной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A1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курс/фотовыставка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почёте любой! Мир профессий большой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природу!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плакатов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Защитникам Отечества посвящается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все вместе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игра-конкурс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A17985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природу родного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правила этикета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символы нашей </w:t>
            </w:r>
            <w:r w:rsidR="00A1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Чтим великий День Победы!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ветеранами, военнослужащими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семьи в играх, песнях и обрядах.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Сохраним красоту родной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17985" w:rsidRPr="00235E0F" w:rsidRDefault="00A17985" w:rsidP="00235E0F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35E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Учебно – тематический план (</w:t>
      </w:r>
      <w:r w:rsidRPr="00235E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</w:t>
      </w:r>
      <w:r w:rsidRPr="00235E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класс)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3501"/>
        <w:gridCol w:w="3012"/>
        <w:gridCol w:w="2029"/>
      </w:tblGrid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A17985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моего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урожая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A17985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="00A1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акция -поздравление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и традиции русского народа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пословицы и поговорки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богатырская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самовару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реликвии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по украшению дома к Новому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династии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A17985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историческим местам 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природу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плакатов, рисунков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праздник: “В защиту природы”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Фольклор, традиции, обычаи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промыслы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Масленица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мальчишка, какой он?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милой мамочки портрет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“На лесной полянке”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Экскурсия-тренинг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“Уж тает снег, бегут ручьи…”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Экскурсия-прогулка в 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Покоритель космоса: Ю. Гагарин.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Подвигу народа жить в веках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“Победа!”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A17985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памятников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дому моему, мир дому твоему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17985" w:rsidRPr="00235E0F" w:rsidRDefault="00A17985" w:rsidP="00A17985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35E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Учебно – тематический план (</w:t>
      </w:r>
      <w:r w:rsidRPr="00235E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</w:t>
      </w:r>
      <w:r w:rsidRPr="00235E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класс)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3855"/>
        <w:gridCol w:w="2885"/>
        <w:gridCol w:w="1801"/>
      </w:tblGrid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235E0F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Большая и Малая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граждане великой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древние предки – славяне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азбуки. Колесо истории.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викторина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прогулка по родному горо</w:t>
            </w:r>
            <w:r w:rsidR="00A1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(творчество поэтов-земляков).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“Край любимый”. Вечер поэзии, посвящённый творчеству </w:t>
            </w:r>
            <w:r w:rsidR="00A1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поэтов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сыны нашего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и традиции народов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русской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народного костюма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человек и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“Взрослеть – значит думать о других”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счастливым в своей стране?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Погост, селение, городища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начинается мой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факты о моей стране из газет и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– любить Родину?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Творческая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семья?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– диспут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семейная программа: “Когда все вместе”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Фотовыставка: “ Моя семья – моя Россия”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Праздник: “Космическое пространство”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“И пусть поколения знают, и пусть поколения скорбят…” Поэтический вечер, посвящённый подвигу </w:t>
            </w:r>
            <w:r w:rsidR="00A1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героев 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Читательские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Вы в битве Родину спасли”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лучшего чтеца стихотворения по военной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3694" w:rsidRPr="00D63694" w:rsidTr="00235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“Наша дружная семья”.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посвящённый дню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FA1" w:rsidRPr="00D63694" w:rsidRDefault="00BE5FA1" w:rsidP="00235E0F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BE5FA1" w:rsidRPr="00D63694" w:rsidRDefault="00BE5FA1" w:rsidP="00D6369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E5FA1" w:rsidRPr="00D6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707A"/>
    <w:multiLevelType w:val="hybridMultilevel"/>
    <w:tmpl w:val="9AE4B356"/>
    <w:lvl w:ilvl="0" w:tplc="90F2142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4"/>
    <w:rsid w:val="000751D6"/>
    <w:rsid w:val="00235E0F"/>
    <w:rsid w:val="00906565"/>
    <w:rsid w:val="00A17985"/>
    <w:rsid w:val="00A84076"/>
    <w:rsid w:val="00B571F9"/>
    <w:rsid w:val="00BC4534"/>
    <w:rsid w:val="00BE5FA1"/>
    <w:rsid w:val="00D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9AD0"/>
  <w15:chartTrackingRefBased/>
  <w15:docId w15:val="{590F88D1-D5AA-4D6E-879E-518A6F98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FA1"/>
    <w:rPr>
      <w:b/>
      <w:bCs/>
    </w:rPr>
  </w:style>
  <w:style w:type="paragraph" w:customStyle="1" w:styleId="c67">
    <w:name w:val="c67"/>
    <w:basedOn w:val="a"/>
    <w:rsid w:val="0007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7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2022-12-30T01:09:00Z</dcterms:created>
  <dcterms:modified xsi:type="dcterms:W3CDTF">2022-12-30T03:17:00Z</dcterms:modified>
</cp:coreProperties>
</file>