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6C04" w14:textId="32A9777D" w:rsidR="00AA4C97" w:rsidRPr="00201643" w:rsidRDefault="00201643" w:rsidP="002016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1643">
        <w:rPr>
          <w:rFonts w:ascii="Times New Roman" w:hAnsi="Times New Roman" w:cs="Times New Roman"/>
          <w:b/>
          <w:i/>
          <w:iCs/>
          <w:sz w:val="28"/>
          <w:szCs w:val="28"/>
        </w:rPr>
        <w:t>Нетрадиционные техники рисования в развитии творческого мышления детей дошкольного возраста</w:t>
      </w:r>
    </w:p>
    <w:p w14:paraId="2A6A1AEF" w14:textId="4398001E" w:rsidR="00201643" w:rsidRPr="00201643" w:rsidRDefault="00201643" w:rsidP="002016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948B4" w14:textId="4B76F802" w:rsidR="00201643" w:rsidRPr="00201643" w:rsidRDefault="00201643" w:rsidP="002016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8C3C1" w14:textId="77777777" w:rsidR="00201643" w:rsidRPr="00201643" w:rsidRDefault="00201643" w:rsidP="0020164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16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Егорова Наталья Иннокентьевна,</w:t>
      </w:r>
    </w:p>
    <w:p w14:paraId="3500E0E8" w14:textId="77777777" w:rsidR="00201643" w:rsidRPr="00201643" w:rsidRDefault="00201643" w:rsidP="0020164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01643">
        <w:rPr>
          <w:rFonts w:ascii="Times New Roman" w:hAnsi="Times New Roman" w:cs="Times New Roman"/>
          <w:i/>
          <w:iCs/>
          <w:sz w:val="28"/>
          <w:szCs w:val="28"/>
        </w:rPr>
        <w:t>воспитатель,</w:t>
      </w:r>
    </w:p>
    <w:p w14:paraId="47EDBF96" w14:textId="77777777" w:rsidR="00201643" w:rsidRPr="00201643" w:rsidRDefault="00201643" w:rsidP="0020164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01643">
        <w:rPr>
          <w:rFonts w:ascii="Times New Roman" w:hAnsi="Times New Roman" w:cs="Times New Roman"/>
          <w:i/>
          <w:iCs/>
          <w:sz w:val="28"/>
          <w:szCs w:val="28"/>
        </w:rPr>
        <w:t>МБДОУ Детский сад "</w:t>
      </w:r>
      <w:proofErr w:type="spellStart"/>
      <w:r w:rsidRPr="00201643">
        <w:rPr>
          <w:rFonts w:ascii="Times New Roman" w:hAnsi="Times New Roman" w:cs="Times New Roman"/>
          <w:i/>
          <w:iCs/>
          <w:sz w:val="28"/>
          <w:szCs w:val="28"/>
        </w:rPr>
        <w:t>Кэскил</w:t>
      </w:r>
      <w:proofErr w:type="spellEnd"/>
      <w:r w:rsidRPr="00201643">
        <w:rPr>
          <w:rFonts w:ascii="Times New Roman" w:hAnsi="Times New Roman" w:cs="Times New Roman"/>
          <w:i/>
          <w:iCs/>
          <w:sz w:val="28"/>
          <w:szCs w:val="28"/>
        </w:rPr>
        <w:t>",</w:t>
      </w:r>
    </w:p>
    <w:p w14:paraId="2E153DAB" w14:textId="705D575F" w:rsidR="00201643" w:rsidRPr="00201643" w:rsidRDefault="00201643" w:rsidP="0020164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01643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Вилюйский улус, с. Хампа</w:t>
      </w:r>
    </w:p>
    <w:p w14:paraId="2582D33A" w14:textId="26EE1849" w:rsidR="00201643" w:rsidRPr="00201643" w:rsidRDefault="00201643" w:rsidP="002016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26758C" w14:textId="77777777" w:rsidR="00201643" w:rsidRPr="00201643" w:rsidRDefault="00201643" w:rsidP="002016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B9FF0" w14:textId="77777777" w:rsidR="00AA4C97" w:rsidRPr="00201643" w:rsidRDefault="00AA4C97" w:rsidP="0020164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color w:val="000000"/>
          <w:sz w:val="28"/>
          <w:szCs w:val="28"/>
        </w:rPr>
      </w:pPr>
      <w:r w:rsidRPr="00201643">
        <w:rPr>
          <w:i/>
          <w:iCs/>
          <w:color w:val="000000"/>
          <w:sz w:val="28"/>
          <w:szCs w:val="28"/>
        </w:rPr>
        <w:t>"Общение с искусством – одна из больших радостей жизни”.</w:t>
      </w:r>
    </w:p>
    <w:p w14:paraId="04935C6F" w14:textId="07DFBF7C" w:rsidR="00AA4C97" w:rsidRPr="00201643" w:rsidRDefault="00AA4C97" w:rsidP="0020164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color w:val="000000"/>
          <w:sz w:val="28"/>
          <w:szCs w:val="28"/>
        </w:rPr>
      </w:pPr>
      <w:r w:rsidRPr="00201643">
        <w:rPr>
          <w:i/>
          <w:iCs/>
          <w:color w:val="000000"/>
          <w:sz w:val="28"/>
          <w:szCs w:val="28"/>
        </w:rPr>
        <w:t>В.А. Сухомлинский</w:t>
      </w:r>
    </w:p>
    <w:p w14:paraId="2DC1B3C4" w14:textId="77777777" w:rsidR="00201643" w:rsidRPr="00201643" w:rsidRDefault="00201643" w:rsidP="0020164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244DC22E" w14:textId="77777777" w:rsidR="00AA4C97" w:rsidRPr="00201643" w:rsidRDefault="00AA4C97" w:rsidP="0020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Дошкольное детство – очень важный период в жизни детей. Именно в этом возрасте каждый ребёнок представляет собой маленького исследователя, с радостью и удивлением открывающего для себя незнакомы</w:t>
      </w:r>
      <w:r w:rsidR="000940C6" w:rsidRPr="002016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й и удивительный окружающий мир</w:t>
      </w:r>
      <w:r w:rsidRPr="002016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Pr="002016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F11FE" w14:textId="77777777" w:rsidR="00AA4C97" w:rsidRPr="00201643" w:rsidRDefault="000940C6" w:rsidP="0020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3">
        <w:rPr>
          <w:rFonts w:ascii="Times New Roman" w:hAnsi="Times New Roman" w:cs="Times New Roman"/>
          <w:sz w:val="28"/>
          <w:szCs w:val="28"/>
        </w:rPr>
        <w:t xml:space="preserve"> </w:t>
      </w:r>
      <w:r w:rsidR="00AA4C97" w:rsidRPr="00201643">
        <w:rPr>
          <w:rFonts w:ascii="Times New Roman" w:hAnsi="Times New Roman" w:cs="Times New Roman"/>
          <w:sz w:val="28"/>
          <w:szCs w:val="28"/>
        </w:rPr>
        <w:t>Главной своей задачей в работе я считаю выбор наиболее эффективных методов и приемов организации дошкольников, которые могут максимально раскрыть индивидуальные способности каждого ребенка, создать ситуацию для его развития.</w:t>
      </w:r>
    </w:p>
    <w:p w14:paraId="01022F6E" w14:textId="77777777" w:rsidR="00AA4C97" w:rsidRPr="00201643" w:rsidRDefault="00AA4C97" w:rsidP="00201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643">
        <w:rPr>
          <w:rFonts w:ascii="Times New Roman" w:hAnsi="Times New Roman" w:cs="Times New Roman"/>
          <w:sz w:val="28"/>
          <w:szCs w:val="28"/>
        </w:rPr>
        <w:t>Моя педагогическая находка</w:t>
      </w:r>
      <w:r w:rsidR="00B85D87" w:rsidRPr="00201643">
        <w:rPr>
          <w:rFonts w:ascii="Times New Roman" w:hAnsi="Times New Roman" w:cs="Times New Roman"/>
          <w:sz w:val="28"/>
          <w:szCs w:val="28"/>
        </w:rPr>
        <w:t xml:space="preserve"> </w:t>
      </w:r>
      <w:r w:rsidRPr="00201643">
        <w:rPr>
          <w:rFonts w:ascii="Times New Roman" w:hAnsi="Times New Roman" w:cs="Times New Roman"/>
          <w:sz w:val="28"/>
          <w:szCs w:val="28"/>
        </w:rPr>
        <w:t xml:space="preserve">- это </w:t>
      </w:r>
      <w:r w:rsidRPr="0020164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нетрадиционные техники рисования в детском саду и их роль в разви</w:t>
      </w:r>
      <w:r w:rsidR="000940C6" w:rsidRPr="0020164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тии детей дошкольного возраста.</w:t>
      </w:r>
      <w:r w:rsidR="000940C6" w:rsidRPr="0020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1643">
        <w:rPr>
          <w:rFonts w:ascii="Times New Roman" w:hAnsi="Times New Roman" w:cs="Times New Roman"/>
          <w:sz w:val="28"/>
          <w:szCs w:val="28"/>
        </w:rPr>
        <w:t xml:space="preserve"> Я работаю в старшей группе и считаю, что наряду с другими видами образовательной деятельности</w:t>
      </w:r>
      <w:r w:rsidR="00B85D87" w:rsidRPr="00201643">
        <w:rPr>
          <w:rFonts w:ascii="Times New Roman" w:hAnsi="Times New Roman" w:cs="Times New Roman"/>
          <w:sz w:val="28"/>
          <w:szCs w:val="28"/>
        </w:rPr>
        <w:t xml:space="preserve"> </w:t>
      </w:r>
      <w:r w:rsidRPr="00201643">
        <w:rPr>
          <w:rFonts w:ascii="Times New Roman" w:hAnsi="Times New Roman" w:cs="Times New Roman"/>
          <w:sz w:val="28"/>
          <w:szCs w:val="28"/>
        </w:rPr>
        <w:t xml:space="preserve">- рисование играет большую роль в разностороннем развитии ребенка.  </w:t>
      </w:r>
      <w:r w:rsidRPr="002016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Каждый ребёнок уникален в своём роде, каждый из них и талантливый художник, и пытливый наблюдатель. </w:t>
      </w:r>
      <w:r w:rsidR="000940C6" w:rsidRPr="0020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Проблемой развития нетрадиционных техник рисования занимались Р. Г. Казакова, Т. И. </w:t>
      </w:r>
      <w:proofErr w:type="spellStart"/>
      <w:r w:rsidR="000940C6" w:rsidRPr="0020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Сайганова</w:t>
      </w:r>
      <w:proofErr w:type="spellEnd"/>
      <w:r w:rsidR="000940C6" w:rsidRPr="0020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940C6" w:rsidRPr="0020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Микляева</w:t>
      </w:r>
      <w:proofErr w:type="spellEnd"/>
      <w:r w:rsidR="000940C6" w:rsidRPr="0020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В., Е. М. Седова, В. Ю. Слепцова, Т. В. Смагина, О. В. Недорезова, В. Н. Волчкова, Н. В. Степанова и другие.</w:t>
      </w:r>
    </w:p>
    <w:p w14:paraId="4BE24B34" w14:textId="77777777" w:rsidR="00AA4C97" w:rsidRPr="00201643" w:rsidRDefault="00AA4C97" w:rsidP="0020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3">
        <w:rPr>
          <w:rFonts w:ascii="Times New Roman" w:hAnsi="Times New Roman" w:cs="Times New Roman"/>
          <w:sz w:val="28"/>
          <w:szCs w:val="28"/>
        </w:rPr>
        <w:t xml:space="preserve">Одним из основных принципов ФГОС является осуществление воспитательно–образовательного процесса 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ребенка. Согласно новой образовательной концепции условием становления эстетического отношения дошкольников к окружающему миру является, прежде всего, ценностное отношение к самобытному миру детства как важнейшему периоду в жизни ребенка; его развитию, обоснованному индивидуальной природой. Чтобы не ограничивать возможности детей в выражении впечатлений от окружающего мира, недостаточно традиционного набора изобразительных средств и материалов. Чем разнообразнее будут условия, в которых протекает изобразительная деятельность, содержание, формы, методы и приемы работы с детьми, а также материалы, с которыми они действуют, тем интенсивнее станут развираться детские художественные и творческие способности. Нетрадиционные техники рисования – это толчок к развитию воображения, и </w:t>
      </w:r>
      <w:r w:rsidRPr="00201643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творчества, проявлению самостоятельности, инициативы, выражения индивидуальности. В изобразительной деятельности с использованием нетрадиционные техники, у детей развивается исследовательская деятельность, фантазия, память, эстетический вкус, творчество, воображение, самостоятельность. Таким образом, использование нетрадиционных техник изображения способствует познавательной деятельности, коррекции психических процессов и личностной сферы дошкольников в целом. </w:t>
      </w:r>
    </w:p>
    <w:p w14:paraId="436BE53B" w14:textId="77777777" w:rsidR="00AA4C97" w:rsidRPr="00201643" w:rsidRDefault="00AA4C97" w:rsidP="0020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ah-RU"/>
        </w:rPr>
        <w:t>Основной ц</w:t>
      </w:r>
      <w:r w:rsidRPr="002016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елью</w:t>
      </w:r>
      <w:r w:rsidRPr="0020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моей работы с детьми является развитие творческого мышления, </w:t>
      </w:r>
      <w:r w:rsidR="00535677" w:rsidRPr="0020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творческих </w:t>
      </w:r>
      <w:r w:rsidRPr="0020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способностей, и детского воображения</w:t>
      </w:r>
      <w:r w:rsidR="00535677" w:rsidRPr="0020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нетрадиционную технику рисования </w:t>
      </w:r>
      <w:r w:rsidRPr="0020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Обучение рисованию в нетрадиционной технике включает в себя такие задачи как:</w:t>
      </w:r>
    </w:p>
    <w:p w14:paraId="1D45D77C" w14:textId="77777777" w:rsidR="00AA4C97" w:rsidRPr="00201643" w:rsidRDefault="00AA4C97" w:rsidP="002016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201643">
        <w:rPr>
          <w:rFonts w:ascii="Times New Roman" w:hAnsi="Times New Roman" w:cs="Times New Roman"/>
          <w:sz w:val="28"/>
          <w:szCs w:val="28"/>
          <w:lang w:eastAsia="ru-RU" w:bidi="ar-SA"/>
        </w:rPr>
        <w:t>Формировать у детей творческое мышление, устойчивый интерес к художественной деятельности.</w:t>
      </w:r>
    </w:p>
    <w:p w14:paraId="1B687BBA" w14:textId="77777777" w:rsidR="00AA4C97" w:rsidRPr="00201643" w:rsidRDefault="00AA4C97" w:rsidP="002016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201643">
        <w:rPr>
          <w:rFonts w:ascii="Times New Roman" w:hAnsi="Times New Roman" w:cs="Times New Roman"/>
          <w:sz w:val="28"/>
          <w:szCs w:val="28"/>
          <w:lang w:eastAsia="ru-RU" w:bidi="ar-SA"/>
        </w:rPr>
        <w:t>Знакомить детей с различными видами изобразительной деятельности, многообразием художественных материалов и приемами работы с ними.</w:t>
      </w:r>
    </w:p>
    <w:p w14:paraId="125F5395" w14:textId="77777777" w:rsidR="00AA4C97" w:rsidRPr="00201643" w:rsidRDefault="00AA4C97" w:rsidP="002016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201643">
        <w:rPr>
          <w:rFonts w:ascii="Times New Roman" w:hAnsi="Times New Roman" w:cs="Times New Roman"/>
          <w:sz w:val="28"/>
          <w:szCs w:val="28"/>
          <w:lang w:eastAsia="ru-RU" w:bidi="ar-SA"/>
        </w:rPr>
        <w:t>Развивать художественный вкус, фантазию, пространственное воображение.</w:t>
      </w:r>
    </w:p>
    <w:p w14:paraId="6E1639C4" w14:textId="77777777" w:rsidR="00AA4C97" w:rsidRPr="00201643" w:rsidRDefault="00AA4C97" w:rsidP="002016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201643">
        <w:rPr>
          <w:rFonts w:ascii="Times New Roman" w:hAnsi="Times New Roman" w:cs="Times New Roman"/>
          <w:sz w:val="28"/>
          <w:szCs w:val="28"/>
          <w:lang w:eastAsia="ru-RU" w:bidi="ar-SA"/>
        </w:rPr>
        <w:t>Обогащать детей различными сенсорными впечатлениями.</w:t>
      </w:r>
    </w:p>
    <w:p w14:paraId="65B30EB5" w14:textId="77777777" w:rsidR="00AA4C97" w:rsidRPr="00201643" w:rsidRDefault="00AA4C97" w:rsidP="002016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201643">
        <w:rPr>
          <w:rFonts w:ascii="Times New Roman" w:hAnsi="Times New Roman" w:cs="Times New Roman"/>
          <w:sz w:val="28"/>
          <w:szCs w:val="28"/>
          <w:lang w:eastAsia="ru-RU" w:bidi="ar-SA"/>
        </w:rPr>
        <w:t>Воспитывать умение работать в команде, индивидуально, доводить дело до конца.</w:t>
      </w:r>
    </w:p>
    <w:p w14:paraId="2148355C" w14:textId="77777777" w:rsidR="00AA4C97" w:rsidRPr="00201643" w:rsidRDefault="00AA4C97" w:rsidP="002016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201643">
        <w:rPr>
          <w:rFonts w:ascii="Times New Roman" w:hAnsi="Times New Roman" w:cs="Times New Roman"/>
          <w:sz w:val="28"/>
          <w:szCs w:val="28"/>
        </w:rPr>
        <w:t>Отслеживать динамику развития творческих способностей и развитие изобразительных навыков ребенка.</w:t>
      </w:r>
    </w:p>
    <w:p w14:paraId="6A33CAB5" w14:textId="77777777" w:rsidR="00AA4C97" w:rsidRPr="00201643" w:rsidRDefault="00AA4C97" w:rsidP="002016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201643">
        <w:rPr>
          <w:rFonts w:ascii="Times New Roman" w:hAnsi="Times New Roman" w:cs="Times New Roman"/>
          <w:sz w:val="28"/>
          <w:szCs w:val="28"/>
        </w:rPr>
        <w:t>Создавать все необходимые условия для реализации, поставленной цели.</w:t>
      </w:r>
    </w:p>
    <w:p w14:paraId="5FF47C1C" w14:textId="77777777" w:rsidR="00AA4C97" w:rsidRPr="00201643" w:rsidRDefault="00AA4C97" w:rsidP="0020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3">
        <w:rPr>
          <w:rFonts w:ascii="Times New Roman" w:hAnsi="Times New Roman" w:cs="Times New Roman"/>
          <w:sz w:val="28"/>
          <w:szCs w:val="28"/>
        </w:rPr>
        <w:t>Из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 Важное условие развития ребенка – не только оригинальное задание, но и использование нетрадиционного бросового материа</w:t>
      </w:r>
      <w:r w:rsidR="00134C00" w:rsidRPr="00201643">
        <w:rPr>
          <w:rFonts w:ascii="Times New Roman" w:hAnsi="Times New Roman" w:cs="Times New Roman"/>
          <w:sz w:val="28"/>
          <w:szCs w:val="28"/>
        </w:rPr>
        <w:t>ла и нестандартных технологии ИЗО деятельности.</w:t>
      </w:r>
      <w:r w:rsidRPr="00201643">
        <w:rPr>
          <w:rFonts w:ascii="Times New Roman" w:hAnsi="Times New Roman" w:cs="Times New Roman"/>
          <w:sz w:val="28"/>
          <w:szCs w:val="28"/>
        </w:rPr>
        <w:t xml:space="preserve"> Использование данных техник возможно и необходимо взять за основу для организации творческой деятельности воспитанников. Основной подход в работе с детьми – личностно - ориентированный, определяющий степень взаимодействия взрослого и ребенка особенностями их личностного развития. </w:t>
      </w:r>
    </w:p>
    <w:p w14:paraId="414A2FC3" w14:textId="77777777" w:rsidR="00AA4C97" w:rsidRPr="00201643" w:rsidRDefault="00AA4C97" w:rsidP="0020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3">
        <w:rPr>
          <w:rFonts w:ascii="Times New Roman" w:hAnsi="Times New Roman" w:cs="Times New Roman"/>
          <w:sz w:val="28"/>
          <w:szCs w:val="28"/>
        </w:rPr>
        <w:t xml:space="preserve">Ведущими методическими принципами при этом становятся: </w:t>
      </w:r>
    </w:p>
    <w:p w14:paraId="561733C4" w14:textId="77777777" w:rsidR="00AA4C97" w:rsidRPr="00201643" w:rsidRDefault="00AA4C97" w:rsidP="0020164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3">
        <w:rPr>
          <w:rFonts w:ascii="Times New Roman" w:hAnsi="Times New Roman" w:cs="Times New Roman"/>
          <w:sz w:val="28"/>
          <w:szCs w:val="28"/>
        </w:rPr>
        <w:t xml:space="preserve">принцип деятельности – активное включение ребенка в учебно – познавательную деятельность, участие в разрешении проблемной ситуации, освоение необходимых знаний, навыков и умений; </w:t>
      </w:r>
    </w:p>
    <w:p w14:paraId="5329BD92" w14:textId="77777777" w:rsidR="00AA4C97" w:rsidRPr="00201643" w:rsidRDefault="00AA4C97" w:rsidP="0020164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3">
        <w:rPr>
          <w:rFonts w:ascii="Times New Roman" w:hAnsi="Times New Roman" w:cs="Times New Roman"/>
          <w:sz w:val="28"/>
          <w:szCs w:val="28"/>
        </w:rPr>
        <w:lastRenderedPageBreak/>
        <w:t xml:space="preserve">принцип целостности картины мира, который определяет место искусства в мире ребенка и место ребенка в мире искусства; </w:t>
      </w:r>
    </w:p>
    <w:p w14:paraId="035A5BF1" w14:textId="77777777" w:rsidR="00AA4C97" w:rsidRPr="00201643" w:rsidRDefault="00AA4C97" w:rsidP="0020164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3">
        <w:rPr>
          <w:rFonts w:ascii="Times New Roman" w:hAnsi="Times New Roman" w:cs="Times New Roman"/>
          <w:sz w:val="28"/>
          <w:szCs w:val="28"/>
        </w:rPr>
        <w:t>принцип</w:t>
      </w:r>
      <w:r w:rsidRPr="00201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1643">
        <w:rPr>
          <w:rFonts w:ascii="Times New Roman" w:hAnsi="Times New Roman" w:cs="Times New Roman"/>
          <w:sz w:val="28"/>
          <w:szCs w:val="28"/>
        </w:rPr>
        <w:t xml:space="preserve">гуманности – уважение личности ребенка, признание его права на собственное мнение, свободы и творческой </w:t>
      </w:r>
      <w:r w:rsidRPr="00201643">
        <w:rPr>
          <w:rFonts w:ascii="Times New Roman" w:hAnsi="Times New Roman" w:cs="Times New Roman"/>
          <w:sz w:val="28"/>
          <w:szCs w:val="28"/>
          <w:lang w:val="sah-RU"/>
        </w:rPr>
        <w:t>отрытости</w:t>
      </w:r>
      <w:r w:rsidRPr="00201643">
        <w:rPr>
          <w:rFonts w:ascii="Times New Roman" w:hAnsi="Times New Roman" w:cs="Times New Roman"/>
          <w:sz w:val="28"/>
          <w:szCs w:val="28"/>
        </w:rPr>
        <w:t xml:space="preserve"> детей на занятии;</w:t>
      </w:r>
    </w:p>
    <w:p w14:paraId="3C85CE1F" w14:textId="77777777" w:rsidR="00FF274A" w:rsidRPr="00201643" w:rsidRDefault="00AA4C97" w:rsidP="0020164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3">
        <w:rPr>
          <w:rFonts w:ascii="Times New Roman" w:hAnsi="Times New Roman" w:cs="Times New Roman"/>
          <w:sz w:val="28"/>
          <w:szCs w:val="28"/>
        </w:rPr>
        <w:t>принцип</w:t>
      </w:r>
      <w:r w:rsidRPr="00201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1643">
        <w:rPr>
          <w:rFonts w:ascii="Times New Roman" w:hAnsi="Times New Roman" w:cs="Times New Roman"/>
          <w:sz w:val="28"/>
          <w:szCs w:val="28"/>
        </w:rPr>
        <w:t>творчества – максимальная ориентация на творческо</w:t>
      </w:r>
      <w:r w:rsidR="00FF274A" w:rsidRPr="00201643">
        <w:rPr>
          <w:rFonts w:ascii="Times New Roman" w:hAnsi="Times New Roman" w:cs="Times New Roman"/>
          <w:sz w:val="28"/>
          <w:szCs w:val="28"/>
        </w:rPr>
        <w:t>е начало в деятельности ребенка;</w:t>
      </w:r>
    </w:p>
    <w:p w14:paraId="74413D1F" w14:textId="77777777" w:rsidR="00AA4C97" w:rsidRPr="00201643" w:rsidRDefault="00AA4C97" w:rsidP="0020164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3">
        <w:rPr>
          <w:rFonts w:ascii="Times New Roman" w:hAnsi="Times New Roman" w:cs="Times New Roman"/>
          <w:sz w:val="28"/>
          <w:szCs w:val="28"/>
        </w:rPr>
        <w:t xml:space="preserve">принцип вариативности дает возможность развивать у </w:t>
      </w:r>
      <w:r w:rsidR="00134C00" w:rsidRPr="00201643">
        <w:rPr>
          <w:rFonts w:ascii="Times New Roman" w:hAnsi="Times New Roman" w:cs="Times New Roman"/>
          <w:sz w:val="28"/>
          <w:szCs w:val="28"/>
        </w:rPr>
        <w:t>детей вариативное нестандартное</w:t>
      </w:r>
      <w:r w:rsidRPr="00201643">
        <w:rPr>
          <w:rFonts w:ascii="Times New Roman" w:hAnsi="Times New Roman" w:cs="Times New Roman"/>
          <w:sz w:val="28"/>
          <w:szCs w:val="28"/>
        </w:rPr>
        <w:t xml:space="preserve"> мышление; </w:t>
      </w:r>
    </w:p>
    <w:p w14:paraId="05D2C181" w14:textId="77777777" w:rsidR="00AA4C97" w:rsidRPr="00201643" w:rsidRDefault="00AA4C97" w:rsidP="0020164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3">
        <w:rPr>
          <w:rFonts w:ascii="Times New Roman" w:hAnsi="Times New Roman" w:cs="Times New Roman"/>
          <w:sz w:val="28"/>
          <w:szCs w:val="28"/>
        </w:rPr>
        <w:t>принцип непрерывности должен обеспечит</w:t>
      </w:r>
      <w:r w:rsidR="00FF274A" w:rsidRPr="00201643">
        <w:rPr>
          <w:rFonts w:ascii="Times New Roman" w:hAnsi="Times New Roman" w:cs="Times New Roman"/>
          <w:sz w:val="28"/>
          <w:szCs w:val="28"/>
        </w:rPr>
        <w:t xml:space="preserve">ь непрерывность художественно - </w:t>
      </w:r>
      <w:r w:rsidRPr="00201643">
        <w:rPr>
          <w:rFonts w:ascii="Times New Roman" w:hAnsi="Times New Roman" w:cs="Times New Roman"/>
          <w:sz w:val="28"/>
          <w:szCs w:val="28"/>
        </w:rPr>
        <w:t xml:space="preserve">эстетического воспитания в ДОУ от возраста к возрасту, в семье. </w:t>
      </w:r>
    </w:p>
    <w:p w14:paraId="0156336E" w14:textId="77777777" w:rsidR="00AA4C97" w:rsidRPr="00201643" w:rsidRDefault="00AA4C97" w:rsidP="0020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3">
        <w:rPr>
          <w:rFonts w:ascii="Times New Roman" w:hAnsi="Times New Roman" w:cs="Times New Roman"/>
          <w:sz w:val="28"/>
          <w:szCs w:val="28"/>
        </w:rPr>
        <w:t xml:space="preserve">Основой художественно-творческого развития ребенка средствами изобразительного искусства и изобразительной деятельности являются: </w:t>
      </w:r>
    </w:p>
    <w:p w14:paraId="62FFB3F6" w14:textId="77777777" w:rsidR="00AA4C97" w:rsidRPr="00201643" w:rsidRDefault="00AA4C97" w:rsidP="0020164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3">
        <w:rPr>
          <w:rFonts w:ascii="Times New Roman" w:hAnsi="Times New Roman" w:cs="Times New Roman"/>
          <w:sz w:val="28"/>
          <w:szCs w:val="28"/>
        </w:rPr>
        <w:t>личностная позиция ребенка, желание самовыразиться, самореализоваться в творчестве, как человек;</w:t>
      </w:r>
    </w:p>
    <w:p w14:paraId="06A7DCA2" w14:textId="77777777" w:rsidR="00AA4C97" w:rsidRPr="00201643" w:rsidRDefault="00AA4C97" w:rsidP="0020164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3">
        <w:rPr>
          <w:rFonts w:ascii="Times New Roman" w:hAnsi="Times New Roman" w:cs="Times New Roman"/>
          <w:sz w:val="28"/>
          <w:szCs w:val="28"/>
        </w:rPr>
        <w:t xml:space="preserve"> развитие способностей к изобразительной деятельности (эмоци</w:t>
      </w:r>
      <w:r w:rsidR="00B85D87" w:rsidRPr="00201643">
        <w:rPr>
          <w:rFonts w:ascii="Times New Roman" w:hAnsi="Times New Roman" w:cs="Times New Roman"/>
          <w:sz w:val="28"/>
          <w:szCs w:val="28"/>
        </w:rPr>
        <w:t xml:space="preserve">ональная отзывчивость, </w:t>
      </w:r>
      <w:r w:rsidRPr="00201643">
        <w:rPr>
          <w:rFonts w:ascii="Times New Roman" w:hAnsi="Times New Roman" w:cs="Times New Roman"/>
          <w:sz w:val="28"/>
          <w:szCs w:val="28"/>
        </w:rPr>
        <w:t xml:space="preserve">творческое воображение, богатый эмоциональный мир, чувство цвета, формы, композиции, ручная умелость); </w:t>
      </w:r>
    </w:p>
    <w:p w14:paraId="70C7DFE1" w14:textId="77777777" w:rsidR="00AA4C97" w:rsidRPr="00201643" w:rsidRDefault="00AA4C97" w:rsidP="0020164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3">
        <w:rPr>
          <w:rFonts w:ascii="Times New Roman" w:hAnsi="Times New Roman" w:cs="Times New Roman"/>
          <w:sz w:val="28"/>
          <w:szCs w:val="28"/>
        </w:rPr>
        <w:t xml:space="preserve">создание художественного образа – личностное отношение ребенка, самоутверждение, выбор и предпочтение средств выразительности (живописных, графических, пластических, декоративно-силуэтных); </w:t>
      </w:r>
    </w:p>
    <w:p w14:paraId="3EE4C14F" w14:textId="77777777" w:rsidR="00AA4C97" w:rsidRPr="00201643" w:rsidRDefault="00AA4C97" w:rsidP="0020164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3">
        <w:rPr>
          <w:rFonts w:ascii="Times New Roman" w:hAnsi="Times New Roman" w:cs="Times New Roman"/>
          <w:sz w:val="28"/>
          <w:szCs w:val="28"/>
        </w:rPr>
        <w:t xml:space="preserve">взаимосвязь разных способов и самостоятельный их выбор детьми; </w:t>
      </w:r>
    </w:p>
    <w:p w14:paraId="68D8D63A" w14:textId="77777777" w:rsidR="00AA4C97" w:rsidRPr="00201643" w:rsidRDefault="00AA4C97" w:rsidP="0020164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3">
        <w:rPr>
          <w:rFonts w:ascii="Times New Roman" w:hAnsi="Times New Roman" w:cs="Times New Roman"/>
          <w:sz w:val="28"/>
          <w:szCs w:val="28"/>
        </w:rPr>
        <w:t>синтез искусства (музыка</w:t>
      </w:r>
      <w:r w:rsidR="00B85D87" w:rsidRPr="00201643">
        <w:rPr>
          <w:rFonts w:ascii="Times New Roman" w:hAnsi="Times New Roman" w:cs="Times New Roman"/>
          <w:sz w:val="28"/>
          <w:szCs w:val="28"/>
        </w:rPr>
        <w:t xml:space="preserve"> + </w:t>
      </w:r>
      <w:r w:rsidRPr="00201643">
        <w:rPr>
          <w:rFonts w:ascii="Times New Roman" w:hAnsi="Times New Roman" w:cs="Times New Roman"/>
          <w:sz w:val="28"/>
          <w:szCs w:val="28"/>
        </w:rPr>
        <w:t>изобразительное искусство - художественное слово – трехуровневая модель</w:t>
      </w:r>
      <w:r w:rsidR="00B85D87" w:rsidRPr="00201643">
        <w:rPr>
          <w:rFonts w:ascii="Times New Roman" w:hAnsi="Times New Roman" w:cs="Times New Roman"/>
          <w:sz w:val="28"/>
          <w:szCs w:val="28"/>
        </w:rPr>
        <w:t>)</w:t>
      </w:r>
      <w:r w:rsidRPr="00201643">
        <w:rPr>
          <w:rFonts w:ascii="Times New Roman" w:hAnsi="Times New Roman" w:cs="Times New Roman"/>
          <w:sz w:val="28"/>
          <w:szCs w:val="28"/>
        </w:rPr>
        <w:t>;</w:t>
      </w:r>
    </w:p>
    <w:p w14:paraId="619F69CD" w14:textId="77777777" w:rsidR="00AA4C97" w:rsidRPr="00201643" w:rsidRDefault="00AA4C97" w:rsidP="0020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3">
        <w:rPr>
          <w:rFonts w:ascii="Times New Roman" w:hAnsi="Times New Roman" w:cs="Times New Roman"/>
          <w:sz w:val="28"/>
          <w:szCs w:val="28"/>
        </w:rPr>
        <w:t>Опыт моей работы показывает, что именно нетрадиционные техники рисования в большей степени способствуют развитию у детей творческого воображения.</w:t>
      </w:r>
    </w:p>
    <w:p w14:paraId="3BAACB8B" w14:textId="77777777" w:rsidR="00AA4C97" w:rsidRPr="00201643" w:rsidRDefault="00AA4C97" w:rsidP="0020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3">
        <w:rPr>
          <w:rFonts w:ascii="Times New Roman" w:hAnsi="Times New Roman" w:cs="Times New Roman"/>
          <w:sz w:val="28"/>
          <w:szCs w:val="28"/>
        </w:rPr>
        <w:t>Работая в этом направлении, я убедилась в том, что нетрадиционное рисование доставляет детям множество положительных эмоций, раскрывает возможность использования хорошо знакомых им бытовых предметов в качестве оригинальных художественных материалов, оригинальными техниками позволяет детям ощутить незабываемые положительные эмоции. Результат обычно очень эффективный и не зависит от умелости и способностей. Нетрадиционные способы изображения достаточно просты по технологии и напоминают игру</w:t>
      </w:r>
    </w:p>
    <w:p w14:paraId="224F66D2" w14:textId="77777777" w:rsidR="00AA4C97" w:rsidRPr="00201643" w:rsidRDefault="00AA4C97" w:rsidP="0020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3">
        <w:rPr>
          <w:rFonts w:ascii="Times New Roman" w:hAnsi="Times New Roman" w:cs="Times New Roman"/>
          <w:sz w:val="28"/>
          <w:szCs w:val="28"/>
        </w:rPr>
        <w:t xml:space="preserve">Нетрадиционные техники -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 </w:t>
      </w:r>
    </w:p>
    <w:p w14:paraId="5B28392A" w14:textId="77777777" w:rsidR="00AA4C97" w:rsidRPr="00201643" w:rsidRDefault="00AA4C97" w:rsidP="002016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1643">
        <w:rPr>
          <w:color w:val="000000"/>
          <w:sz w:val="28"/>
          <w:szCs w:val="28"/>
        </w:rPr>
        <w:t>Обучение детей нетрадиционным техникам рисования проводил</w:t>
      </w:r>
      <w:r w:rsidRPr="00201643">
        <w:rPr>
          <w:color w:val="000000"/>
          <w:sz w:val="28"/>
          <w:szCs w:val="28"/>
          <w:lang w:val="sah-RU"/>
        </w:rPr>
        <w:t xml:space="preserve">ись </w:t>
      </w:r>
      <w:r w:rsidRPr="00201643">
        <w:rPr>
          <w:color w:val="000000"/>
          <w:sz w:val="28"/>
          <w:szCs w:val="28"/>
        </w:rPr>
        <w:t>поэтапно:</w:t>
      </w:r>
    </w:p>
    <w:p w14:paraId="3125E6E9" w14:textId="77777777" w:rsidR="00AA4C97" w:rsidRPr="00201643" w:rsidRDefault="00AA4C97" w:rsidP="002016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1643">
        <w:rPr>
          <w:color w:val="000000"/>
          <w:sz w:val="28"/>
          <w:szCs w:val="28"/>
        </w:rPr>
        <w:lastRenderedPageBreak/>
        <w:t xml:space="preserve"> На первом этапе – репродуктивном, велась активная работа с детьми по обучению нетрадиционным техникам рисования, по ознакомлению с различными средствами выразительности.</w:t>
      </w:r>
    </w:p>
    <w:p w14:paraId="16184CA4" w14:textId="77777777" w:rsidR="00AA4C97" w:rsidRPr="00201643" w:rsidRDefault="00AA4C97" w:rsidP="002016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1643">
        <w:rPr>
          <w:color w:val="000000"/>
          <w:sz w:val="28"/>
          <w:szCs w:val="28"/>
          <w:lang w:val="sah-RU"/>
        </w:rPr>
        <w:t xml:space="preserve"> </w:t>
      </w:r>
      <w:r w:rsidRPr="00201643">
        <w:rPr>
          <w:color w:val="000000"/>
          <w:sz w:val="28"/>
          <w:szCs w:val="28"/>
        </w:rPr>
        <w:t>На втором этапе – конструктивном, велась активная работа по совместной деятельности детей друг с другом, сотворчество воспитателя и детей по использованию нетрадиционных техник в умении передавать выразительный образ.</w:t>
      </w:r>
    </w:p>
    <w:p w14:paraId="3D40FACE" w14:textId="77777777" w:rsidR="00AA4C97" w:rsidRPr="00201643" w:rsidRDefault="00AA4C97" w:rsidP="0020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 w:eastAsia="ru-RU"/>
        </w:rPr>
      </w:pPr>
      <w:r w:rsidRPr="00201643">
        <w:rPr>
          <w:rFonts w:ascii="Times New Roman" w:hAnsi="Times New Roman" w:cs="Times New Roman"/>
          <w:sz w:val="28"/>
          <w:szCs w:val="28"/>
          <w:lang w:eastAsia="ru-RU"/>
        </w:rPr>
        <w:t xml:space="preserve">На третьем этапе </w:t>
      </w:r>
      <w:r w:rsidRPr="00201643">
        <w:rPr>
          <w:rFonts w:ascii="Times New Roman" w:hAnsi="Times New Roman" w:cs="Times New Roman"/>
          <w:sz w:val="28"/>
          <w:szCs w:val="28"/>
          <w:lang w:val="sah-RU" w:eastAsia="ru-RU"/>
        </w:rPr>
        <w:t>– творческом дети самостоятел</w:t>
      </w:r>
      <w:r w:rsidR="00903DEB" w:rsidRPr="00201643">
        <w:rPr>
          <w:rFonts w:ascii="Times New Roman" w:hAnsi="Times New Roman" w:cs="Times New Roman"/>
          <w:sz w:val="28"/>
          <w:szCs w:val="28"/>
          <w:lang w:val="sah-RU" w:eastAsia="ru-RU"/>
        </w:rPr>
        <w:t>ьн используют техники рисования.</w:t>
      </w:r>
    </w:p>
    <w:p w14:paraId="00E298C4" w14:textId="77777777" w:rsidR="00AA4C97" w:rsidRPr="00201643" w:rsidRDefault="00903DEB" w:rsidP="002016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1643">
        <w:rPr>
          <w:color w:val="000000"/>
          <w:sz w:val="28"/>
          <w:szCs w:val="28"/>
          <w:lang w:val="sah-RU"/>
        </w:rPr>
        <w:t>В</w:t>
      </w:r>
      <w:r w:rsidR="00AA4C97" w:rsidRPr="00201643">
        <w:rPr>
          <w:color w:val="000000"/>
          <w:sz w:val="28"/>
          <w:szCs w:val="28"/>
        </w:rPr>
        <w:t xml:space="preserve"> своей работе использую такие </w:t>
      </w:r>
      <w:r w:rsidR="00AA4C97" w:rsidRPr="00201643">
        <w:rPr>
          <w:bCs/>
          <w:color w:val="000000"/>
          <w:sz w:val="28"/>
          <w:szCs w:val="28"/>
        </w:rPr>
        <w:t>формы</w:t>
      </w:r>
      <w:r w:rsidR="00AA4C97" w:rsidRPr="00201643">
        <w:rPr>
          <w:b/>
          <w:bCs/>
          <w:color w:val="000000"/>
          <w:sz w:val="28"/>
          <w:szCs w:val="28"/>
        </w:rPr>
        <w:t> </w:t>
      </w:r>
      <w:r w:rsidR="00AA4C97" w:rsidRPr="00201643">
        <w:rPr>
          <w:color w:val="000000"/>
          <w:sz w:val="28"/>
          <w:szCs w:val="28"/>
        </w:rPr>
        <w:t>организации и проведения занятий, как беседы, путешествия по сказкам, наблюдения, целевые прогулки, экскурсии, фотовыставки, выставки рисунков, конкурсы, развлечения. </w:t>
      </w:r>
      <w:r w:rsidR="00AA4C97" w:rsidRPr="00201643">
        <w:rPr>
          <w:bCs/>
          <w:color w:val="000000"/>
          <w:sz w:val="28"/>
          <w:szCs w:val="28"/>
        </w:rPr>
        <w:t>Методы</w:t>
      </w:r>
      <w:r w:rsidR="00AA4C97" w:rsidRPr="00201643">
        <w:rPr>
          <w:color w:val="000000"/>
          <w:sz w:val="28"/>
          <w:szCs w:val="28"/>
        </w:rPr>
        <w:t>: игровой, наглядный, словесный, практический. Знания, которые приобретают дети, складываются в систему. Они учатся замечать изменения, возникающие в изобразительном искусстве от применения в процессе работы нестандартных материалов.</w:t>
      </w:r>
    </w:p>
    <w:p w14:paraId="100B4836" w14:textId="77777777" w:rsidR="00AA4C97" w:rsidRPr="00201643" w:rsidRDefault="00AA4C97" w:rsidP="002016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sah-RU"/>
        </w:rPr>
      </w:pPr>
      <w:r w:rsidRPr="00201643">
        <w:rPr>
          <w:sz w:val="28"/>
          <w:szCs w:val="28"/>
        </w:rPr>
        <w:t>Мною был составлен алгоритм знакомства детей с нетрадиционными техниками рисования:</w:t>
      </w:r>
    </w:p>
    <w:p w14:paraId="1BDDEB27" w14:textId="77777777" w:rsidR="00AA4C97" w:rsidRPr="00201643" w:rsidRDefault="00AA4C97" w:rsidP="00201643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1643">
        <w:rPr>
          <w:sz w:val="28"/>
          <w:szCs w:val="28"/>
        </w:rPr>
        <w:t>от рисования отдельных предметов к рисованию сюжетных эпизодов и далее к</w:t>
      </w:r>
      <w:r w:rsidRPr="00201643">
        <w:rPr>
          <w:sz w:val="28"/>
          <w:szCs w:val="28"/>
          <w:lang w:val="sah-RU"/>
        </w:rPr>
        <w:t xml:space="preserve"> </w:t>
      </w:r>
      <w:r w:rsidRPr="00201643">
        <w:rPr>
          <w:sz w:val="28"/>
          <w:szCs w:val="28"/>
        </w:rPr>
        <w:t>сюжетному рисованию;</w:t>
      </w:r>
    </w:p>
    <w:p w14:paraId="2B930A9A" w14:textId="77777777" w:rsidR="00AA4C97" w:rsidRPr="00201643" w:rsidRDefault="00AA4C97" w:rsidP="00201643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1643">
        <w:rPr>
          <w:sz w:val="28"/>
          <w:szCs w:val="28"/>
        </w:rPr>
        <w:t>от применения наиболее простых видов нетрадиционной техники изображения к более сложным;</w:t>
      </w:r>
    </w:p>
    <w:p w14:paraId="430A8675" w14:textId="77777777" w:rsidR="00AA4C97" w:rsidRPr="00201643" w:rsidRDefault="00AA4C97" w:rsidP="00201643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1643">
        <w:rPr>
          <w:sz w:val="28"/>
          <w:szCs w:val="28"/>
        </w:rPr>
        <w:t>от использования метода подражания к самостоятельному выполнению замысла;</w:t>
      </w:r>
    </w:p>
    <w:p w14:paraId="05D503CC" w14:textId="77777777" w:rsidR="00AA4C97" w:rsidRPr="00201643" w:rsidRDefault="00AA4C97" w:rsidP="00201643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1643">
        <w:rPr>
          <w:sz w:val="28"/>
          <w:szCs w:val="28"/>
        </w:rPr>
        <w:t>от применения в рисунке одного вида техники к использованию смешанных техник изображения;</w:t>
      </w:r>
    </w:p>
    <w:p w14:paraId="57FF5744" w14:textId="77777777" w:rsidR="00AA4C97" w:rsidRPr="00201643" w:rsidRDefault="00AA4C97" w:rsidP="00201643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1643">
        <w:rPr>
          <w:sz w:val="28"/>
          <w:szCs w:val="28"/>
        </w:rPr>
        <w:t>от индивидуальной работы к коллективному изображению предметов, сюжетов нетрадиционной техники рисования.</w:t>
      </w:r>
    </w:p>
    <w:p w14:paraId="79C3A158" w14:textId="77777777" w:rsidR="00AA4C97" w:rsidRPr="00201643" w:rsidRDefault="00AA4C97" w:rsidP="002016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1643">
        <w:rPr>
          <w:color w:val="000000"/>
          <w:sz w:val="28"/>
          <w:szCs w:val="28"/>
        </w:rPr>
        <w:t xml:space="preserve">В работе с детьми использовала </w:t>
      </w:r>
      <w:r w:rsidR="00875D63" w:rsidRPr="00201643">
        <w:rPr>
          <w:color w:val="000000"/>
          <w:sz w:val="28"/>
          <w:szCs w:val="28"/>
        </w:rPr>
        <w:t>техники</w:t>
      </w:r>
      <w:r w:rsidR="00134C00" w:rsidRPr="00201643">
        <w:rPr>
          <w:color w:val="000000"/>
          <w:sz w:val="28"/>
          <w:szCs w:val="28"/>
        </w:rPr>
        <w:t xml:space="preserve"> </w:t>
      </w:r>
      <w:r w:rsidR="00875D63" w:rsidRPr="00201643">
        <w:rPr>
          <w:color w:val="000000"/>
          <w:sz w:val="28"/>
          <w:szCs w:val="28"/>
        </w:rPr>
        <w:t>педагогов</w:t>
      </w:r>
      <w:r w:rsidR="00134C00" w:rsidRPr="00201643">
        <w:rPr>
          <w:color w:val="000000"/>
          <w:sz w:val="28"/>
          <w:szCs w:val="28"/>
        </w:rPr>
        <w:t xml:space="preserve"> Казакова Р.Г., Давыдова Г.Н., Никитина А.В.</w:t>
      </w:r>
    </w:p>
    <w:p w14:paraId="61119E69" w14:textId="77777777" w:rsidR="00AA4C97" w:rsidRPr="00201643" w:rsidRDefault="00AA4C97" w:rsidP="0020164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1643">
        <w:rPr>
          <w:color w:val="000000"/>
          <w:sz w:val="28"/>
          <w:szCs w:val="28"/>
        </w:rPr>
        <w:t>- рисование пальчиками;</w:t>
      </w:r>
    </w:p>
    <w:p w14:paraId="7BF6FC48" w14:textId="77777777" w:rsidR="00AA4C97" w:rsidRPr="00201643" w:rsidRDefault="00FF274A" w:rsidP="0020164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1643">
        <w:rPr>
          <w:color w:val="000000"/>
          <w:sz w:val="28"/>
          <w:szCs w:val="28"/>
        </w:rPr>
        <w:t xml:space="preserve">- </w:t>
      </w:r>
      <w:proofErr w:type="spellStart"/>
      <w:r w:rsidRPr="00201643">
        <w:rPr>
          <w:color w:val="000000"/>
          <w:sz w:val="28"/>
          <w:szCs w:val="28"/>
        </w:rPr>
        <w:t>ниткография</w:t>
      </w:r>
      <w:proofErr w:type="spellEnd"/>
      <w:r w:rsidR="00AA4C97" w:rsidRPr="00201643">
        <w:rPr>
          <w:color w:val="000000"/>
          <w:sz w:val="28"/>
          <w:szCs w:val="28"/>
        </w:rPr>
        <w:t>;</w:t>
      </w:r>
    </w:p>
    <w:p w14:paraId="4D3943B3" w14:textId="77777777" w:rsidR="00AA4C97" w:rsidRPr="00201643" w:rsidRDefault="00AA4C97" w:rsidP="0020164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1643">
        <w:rPr>
          <w:color w:val="000000"/>
          <w:sz w:val="28"/>
          <w:szCs w:val="28"/>
        </w:rPr>
        <w:t>- рисование ладошками;</w:t>
      </w:r>
    </w:p>
    <w:p w14:paraId="28E71973" w14:textId="77777777" w:rsidR="00AA4C97" w:rsidRPr="00201643" w:rsidRDefault="00AA4C97" w:rsidP="0020164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1643">
        <w:rPr>
          <w:color w:val="000000"/>
          <w:sz w:val="28"/>
          <w:szCs w:val="28"/>
        </w:rPr>
        <w:t>- рисование манной крупой;</w:t>
      </w:r>
    </w:p>
    <w:p w14:paraId="44C80813" w14:textId="77777777" w:rsidR="00AA4C97" w:rsidRPr="00201643" w:rsidRDefault="00AA4C97" w:rsidP="0020164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1643">
        <w:rPr>
          <w:color w:val="000000"/>
          <w:sz w:val="28"/>
          <w:szCs w:val="28"/>
        </w:rPr>
        <w:t>- тычок жесткой полусухой кистью;</w:t>
      </w:r>
    </w:p>
    <w:p w14:paraId="48EA9CB0" w14:textId="77777777" w:rsidR="00AA4C97" w:rsidRPr="00201643" w:rsidRDefault="00AA4C97" w:rsidP="0020164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1643">
        <w:rPr>
          <w:color w:val="000000"/>
          <w:sz w:val="28"/>
          <w:szCs w:val="28"/>
        </w:rPr>
        <w:t>- печать поролоном;</w:t>
      </w:r>
      <w:r w:rsidR="00FF274A" w:rsidRPr="00201643">
        <w:rPr>
          <w:color w:val="000000"/>
          <w:sz w:val="28"/>
          <w:szCs w:val="28"/>
        </w:rPr>
        <w:t xml:space="preserve"> </w:t>
      </w:r>
      <w:r w:rsidRPr="00201643">
        <w:rPr>
          <w:color w:val="000000"/>
          <w:sz w:val="28"/>
          <w:szCs w:val="28"/>
        </w:rPr>
        <w:t>печать пробками;</w:t>
      </w:r>
      <w:r w:rsidR="00FF274A" w:rsidRPr="00201643">
        <w:rPr>
          <w:color w:val="000000"/>
          <w:sz w:val="28"/>
          <w:szCs w:val="28"/>
        </w:rPr>
        <w:t xml:space="preserve"> </w:t>
      </w:r>
      <w:r w:rsidRPr="00201643">
        <w:rPr>
          <w:color w:val="000000"/>
          <w:sz w:val="28"/>
          <w:szCs w:val="28"/>
        </w:rPr>
        <w:t xml:space="preserve">печать овощами и фруктами; </w:t>
      </w:r>
    </w:p>
    <w:p w14:paraId="6B89F955" w14:textId="77777777" w:rsidR="00AA4C97" w:rsidRPr="00201643" w:rsidRDefault="00AA4C97" w:rsidP="0020164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1643">
        <w:rPr>
          <w:color w:val="000000"/>
          <w:sz w:val="28"/>
          <w:szCs w:val="28"/>
        </w:rPr>
        <w:t>- рисование углем и мелом;</w:t>
      </w:r>
    </w:p>
    <w:p w14:paraId="272F1336" w14:textId="77777777" w:rsidR="00AA4C97" w:rsidRPr="00201643" w:rsidRDefault="00AA4C97" w:rsidP="0020164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1643">
        <w:rPr>
          <w:color w:val="000000"/>
          <w:sz w:val="28"/>
          <w:szCs w:val="28"/>
        </w:rPr>
        <w:t>- рисование мятой бумагой;</w:t>
      </w:r>
    </w:p>
    <w:p w14:paraId="5400D6A8" w14:textId="77777777" w:rsidR="00AA4C97" w:rsidRPr="00201643" w:rsidRDefault="00AA4C97" w:rsidP="0020164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1643">
        <w:rPr>
          <w:color w:val="000000"/>
          <w:sz w:val="28"/>
          <w:szCs w:val="28"/>
        </w:rPr>
        <w:t xml:space="preserve">- </w:t>
      </w:r>
      <w:proofErr w:type="spellStart"/>
      <w:r w:rsidRPr="00201643">
        <w:rPr>
          <w:color w:val="000000"/>
          <w:sz w:val="28"/>
          <w:szCs w:val="28"/>
        </w:rPr>
        <w:t>кляксография</w:t>
      </w:r>
      <w:proofErr w:type="spellEnd"/>
      <w:r w:rsidRPr="00201643">
        <w:rPr>
          <w:color w:val="000000"/>
          <w:sz w:val="28"/>
          <w:szCs w:val="28"/>
        </w:rPr>
        <w:t xml:space="preserve"> с трубочкой;</w:t>
      </w:r>
    </w:p>
    <w:p w14:paraId="3F37D548" w14:textId="77777777" w:rsidR="00AA4C97" w:rsidRPr="00201643" w:rsidRDefault="00AA4C97" w:rsidP="0020164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1643">
        <w:rPr>
          <w:color w:val="000000"/>
          <w:sz w:val="28"/>
          <w:szCs w:val="28"/>
        </w:rPr>
        <w:t>- монотипия обычная;</w:t>
      </w:r>
    </w:p>
    <w:p w14:paraId="5BFDF45C" w14:textId="77777777" w:rsidR="00AA4C97" w:rsidRPr="00201643" w:rsidRDefault="00AA4C97" w:rsidP="0020164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1643">
        <w:rPr>
          <w:color w:val="000000"/>
          <w:sz w:val="28"/>
          <w:szCs w:val="28"/>
        </w:rPr>
        <w:t>- пластилиновая живопись;</w:t>
      </w:r>
    </w:p>
    <w:p w14:paraId="38945905" w14:textId="77777777" w:rsidR="00AA4C97" w:rsidRPr="00201643" w:rsidRDefault="00AA4C97" w:rsidP="0020164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1643">
        <w:rPr>
          <w:color w:val="000000"/>
          <w:sz w:val="28"/>
          <w:szCs w:val="28"/>
        </w:rPr>
        <w:t>-</w:t>
      </w:r>
      <w:r w:rsidRPr="00201643">
        <w:rPr>
          <w:color w:val="000000"/>
          <w:sz w:val="28"/>
          <w:szCs w:val="28"/>
          <w:lang w:val="sah-RU"/>
        </w:rPr>
        <w:t xml:space="preserve"> </w:t>
      </w:r>
      <w:r w:rsidRPr="00201643">
        <w:rPr>
          <w:color w:val="000000"/>
          <w:sz w:val="28"/>
          <w:szCs w:val="28"/>
        </w:rPr>
        <w:t>рисование вилкой;</w:t>
      </w:r>
    </w:p>
    <w:p w14:paraId="2E27E85D" w14:textId="77777777" w:rsidR="00AA4C97" w:rsidRPr="00201643" w:rsidRDefault="00AA4C97" w:rsidP="0020164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01643">
        <w:rPr>
          <w:color w:val="000000"/>
          <w:sz w:val="28"/>
          <w:szCs w:val="28"/>
        </w:rPr>
        <w:t>- использование смешанных техник.</w:t>
      </w:r>
    </w:p>
    <w:p w14:paraId="4C09FF91" w14:textId="77777777" w:rsidR="00AA4C97" w:rsidRPr="00201643" w:rsidRDefault="00AA4C97" w:rsidP="002016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1643">
        <w:rPr>
          <w:color w:val="000000"/>
          <w:sz w:val="28"/>
          <w:szCs w:val="28"/>
        </w:rPr>
        <w:lastRenderedPageBreak/>
        <w:t>Для того чтобы заинтересовать родителей своей работой, в группе регулярно организуются выставки детских работ, целью которых является демонстрация достижения детей. Проводятся консультации, на которых я рассказываю родителям, как рисовать нетрадиционными техниками. Для более глубокого ознакомления предоставляю им памятки о техниках нетрадиционного рисования.</w:t>
      </w:r>
    </w:p>
    <w:p w14:paraId="369E37F7" w14:textId="77777777" w:rsidR="00AA4C97" w:rsidRPr="00201643" w:rsidRDefault="00AA4C97" w:rsidP="002016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1643">
        <w:rPr>
          <w:color w:val="000000"/>
          <w:sz w:val="28"/>
          <w:szCs w:val="28"/>
        </w:rPr>
        <w:t>Родители воспитанников заинтересовались моей работой. Многие из них стали активными участниками педагогического процесса: участвуют в создании выставок совместного творчества, находят оригинальные идеи для творчества и охотно делятся ими. Многие родители более бережно и с интересом стали относиться к продуктам детского творчества, экспонируют их дома.</w:t>
      </w:r>
    </w:p>
    <w:p w14:paraId="6ED5D3D9" w14:textId="77777777" w:rsidR="00AA4C97" w:rsidRPr="00201643" w:rsidRDefault="00AA4C97" w:rsidP="0020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01643">
        <w:rPr>
          <w:rFonts w:ascii="Times New Roman" w:hAnsi="Times New Roman" w:cs="Times New Roman"/>
          <w:sz w:val="28"/>
          <w:szCs w:val="28"/>
        </w:rPr>
        <w:t>В дальнейшем</w:t>
      </w:r>
      <w:r w:rsidRPr="0020164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01643">
        <w:rPr>
          <w:rFonts w:ascii="Times New Roman" w:hAnsi="Times New Roman" w:cs="Times New Roman"/>
          <w:sz w:val="28"/>
          <w:szCs w:val="28"/>
        </w:rPr>
        <w:t>планирую продолжить работу над использованием нетрадиционных техник рисования, так как на основе проделанной работы я увидела, что у детей возрос интерес к рисованию.</w:t>
      </w:r>
    </w:p>
    <w:p w14:paraId="1C2D12DC" w14:textId="77777777" w:rsidR="00AA4C97" w:rsidRPr="00201643" w:rsidRDefault="00AA4C97" w:rsidP="0020164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01643">
        <w:rPr>
          <w:rFonts w:ascii="Times New Roman" w:hAnsi="Times New Roman" w:cs="Times New Roman"/>
          <w:sz w:val="28"/>
          <w:szCs w:val="28"/>
        </w:rPr>
        <w:t>разнообразить и усложнить техники нестандартного раскрашивания на занятиях;</w:t>
      </w:r>
    </w:p>
    <w:p w14:paraId="08395279" w14:textId="77777777" w:rsidR="00AA4C97" w:rsidRPr="00201643" w:rsidRDefault="00AA4C97" w:rsidP="0020164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01643">
        <w:rPr>
          <w:rFonts w:ascii="Times New Roman" w:hAnsi="Times New Roman" w:cs="Times New Roman"/>
          <w:sz w:val="28"/>
          <w:szCs w:val="28"/>
        </w:rPr>
        <w:t>показать способы их сочетания между собой, учитывая возможности детей;</w:t>
      </w:r>
    </w:p>
    <w:p w14:paraId="1A1DA98D" w14:textId="77777777" w:rsidR="00AA4C97" w:rsidRPr="00201643" w:rsidRDefault="00AA4C97" w:rsidP="0020164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01643">
        <w:rPr>
          <w:rFonts w:ascii="Times New Roman" w:hAnsi="Times New Roman" w:cs="Times New Roman"/>
          <w:sz w:val="28"/>
          <w:szCs w:val="28"/>
        </w:rPr>
        <w:t>ввести ранее не используемый материал для рисования;</w:t>
      </w:r>
    </w:p>
    <w:p w14:paraId="7EFE4589" w14:textId="77777777" w:rsidR="00AA4C97" w:rsidRPr="00201643" w:rsidRDefault="00AA4C97" w:rsidP="0020164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01643">
        <w:rPr>
          <w:rFonts w:ascii="Times New Roman" w:hAnsi="Times New Roman" w:cs="Times New Roman"/>
          <w:sz w:val="28"/>
          <w:szCs w:val="28"/>
        </w:rPr>
        <w:t>разработать больше занятий работ по подгруппам или коллективных;</w:t>
      </w:r>
    </w:p>
    <w:p w14:paraId="7BBE8543" w14:textId="77777777" w:rsidR="00AA4C97" w:rsidRPr="00201643" w:rsidRDefault="00AA4C97" w:rsidP="0020164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01643">
        <w:rPr>
          <w:rFonts w:ascii="Times New Roman" w:hAnsi="Times New Roman" w:cs="Times New Roman"/>
          <w:sz w:val="28"/>
          <w:szCs w:val="28"/>
        </w:rPr>
        <w:t>использовать разнообразные техники рисования для занятий на улице;</w:t>
      </w:r>
    </w:p>
    <w:p w14:paraId="570B5C24" w14:textId="77777777" w:rsidR="00AA4C97" w:rsidRPr="00201643" w:rsidRDefault="00AA4C97" w:rsidP="0020164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01643">
        <w:rPr>
          <w:rFonts w:ascii="Times New Roman" w:hAnsi="Times New Roman" w:cs="Times New Roman"/>
          <w:sz w:val="28"/>
          <w:szCs w:val="28"/>
        </w:rPr>
        <w:t>принимать участие в различных конкурсах и выставках образовательного учреждения и различного уровня.</w:t>
      </w:r>
    </w:p>
    <w:p w14:paraId="3B3D0AB0" w14:textId="4C197664" w:rsidR="00AA4C97" w:rsidRPr="00201643" w:rsidRDefault="00201643" w:rsidP="002016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 использованных источников</w:t>
      </w:r>
    </w:p>
    <w:p w14:paraId="2FCFDE07" w14:textId="77777777" w:rsidR="00D029E2" w:rsidRPr="00201643" w:rsidRDefault="00D029E2" w:rsidP="0020164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01643">
        <w:rPr>
          <w:color w:val="000000"/>
        </w:rPr>
        <w:t>Давыдова, Г. Н. Нетрадиционные техники рисования в детском саду. В 2 ч. Ч. 1: пособие для педагогов ДОО, начальной школы, гувернеров, руководителям кружков дополнительного образования / Г. Н. Давыдова. – М.: «Издательство Скрипторий 2003», 2007</w:t>
      </w:r>
    </w:p>
    <w:p w14:paraId="54856F16" w14:textId="77777777" w:rsidR="00FF274A" w:rsidRPr="00201643" w:rsidRDefault="00FF274A" w:rsidP="00201643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643">
        <w:rPr>
          <w:rFonts w:ascii="Times New Roman" w:hAnsi="Times New Roman" w:cs="Times New Roman"/>
          <w:sz w:val="24"/>
          <w:szCs w:val="24"/>
        </w:rPr>
        <w:t>Никитина, А. В. Нетрадиционные техники рисования в детском саду. Планирование, конспекты занятий: пособие для воспитателей и заинтересованных родителей / А. В. Никит</w:t>
      </w:r>
      <w:r w:rsidR="005545A0" w:rsidRPr="00201643">
        <w:rPr>
          <w:rFonts w:ascii="Times New Roman" w:hAnsi="Times New Roman" w:cs="Times New Roman"/>
          <w:sz w:val="24"/>
          <w:szCs w:val="24"/>
        </w:rPr>
        <w:t>ин</w:t>
      </w:r>
      <w:r w:rsidRPr="00201643">
        <w:rPr>
          <w:rFonts w:ascii="Times New Roman" w:hAnsi="Times New Roman" w:cs="Times New Roman"/>
          <w:sz w:val="24"/>
          <w:szCs w:val="24"/>
        </w:rPr>
        <w:t>а. – СПб.: КАРО, 2016</w:t>
      </w:r>
    </w:p>
    <w:p w14:paraId="1E036FD8" w14:textId="77777777" w:rsidR="00FF274A" w:rsidRPr="00201643" w:rsidRDefault="00FF274A" w:rsidP="00201643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643">
        <w:rPr>
          <w:rFonts w:ascii="Times New Roman" w:hAnsi="Times New Roman" w:cs="Times New Roman"/>
          <w:sz w:val="24"/>
          <w:szCs w:val="24"/>
        </w:rPr>
        <w:t>Рисование с детьми дошкольного возраста. Нетрадиционные техники, планирование, конспекты занятий: пособие для воспитателей и методистов ДОО, студентов педагогических колледжей и вузов, преподавателей изобразительному искусству в детских студиях, родителей / Р. Г. Казакова [и др.]; под ред. Р. Г. Казаковой. – М.: ТЦ Сфера, 2006 (Серия «Вместе с детьми»)</w:t>
      </w:r>
    </w:p>
    <w:p w14:paraId="04E66493" w14:textId="77777777" w:rsidR="00FF274A" w:rsidRPr="00201643" w:rsidRDefault="00FF274A" w:rsidP="00201643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643">
        <w:rPr>
          <w:rFonts w:ascii="Times New Roman" w:hAnsi="Times New Roman" w:cs="Times New Roman"/>
          <w:sz w:val="24"/>
          <w:szCs w:val="24"/>
        </w:rPr>
        <w:t xml:space="preserve"> Соболева, М. В. Нетрадиционные техники рисования / М. В. Соболева // Евразийский Научный Журнал. – 2016. - №1</w:t>
      </w:r>
    </w:p>
    <w:p w14:paraId="15AD0A3C" w14:textId="77777777" w:rsidR="00FF274A" w:rsidRPr="00201643" w:rsidRDefault="00FF274A" w:rsidP="00201643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643">
        <w:rPr>
          <w:rFonts w:ascii="Times New Roman" w:hAnsi="Times New Roman" w:cs="Times New Roman"/>
          <w:sz w:val="24"/>
          <w:szCs w:val="24"/>
        </w:rPr>
        <w:t>Соковых, С.В. Использование нетрадиционных приемов для развития мелкой моторики / С.В. Соковых // Логопед. Научно-методический журнал. – 2009. – № 3</w:t>
      </w:r>
    </w:p>
    <w:p w14:paraId="2A6E676E" w14:textId="77777777" w:rsidR="00FF274A" w:rsidRPr="00201643" w:rsidRDefault="00FF274A" w:rsidP="00201643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643">
        <w:rPr>
          <w:rFonts w:ascii="Times New Roman" w:hAnsi="Times New Roman" w:cs="Times New Roman"/>
          <w:sz w:val="24"/>
          <w:szCs w:val="24"/>
        </w:rPr>
        <w:t xml:space="preserve">Токарева, О. А. Нетрадиционные техники рисования как средство развития творческих способностей детей дошкольного возраста / О. А. Токарева // Всероссийский сетевой журнал </w:t>
      </w:r>
      <w:r w:rsidR="00D029E2" w:rsidRPr="002016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1643">
        <w:rPr>
          <w:rFonts w:ascii="Times New Roman" w:hAnsi="Times New Roman" w:cs="Times New Roman"/>
          <w:sz w:val="24"/>
          <w:szCs w:val="24"/>
        </w:rPr>
        <w:t>Дошколь</w:t>
      </w:r>
      <w:r w:rsidR="00D029E2" w:rsidRPr="00201643">
        <w:rPr>
          <w:rFonts w:ascii="Times New Roman" w:hAnsi="Times New Roman" w:cs="Times New Roman"/>
          <w:sz w:val="24"/>
          <w:szCs w:val="24"/>
        </w:rPr>
        <w:t>ник.рф</w:t>
      </w:r>
      <w:proofErr w:type="spellEnd"/>
      <w:r w:rsidR="00D029E2" w:rsidRPr="00201643">
        <w:rPr>
          <w:rFonts w:ascii="Times New Roman" w:hAnsi="Times New Roman" w:cs="Times New Roman"/>
          <w:sz w:val="24"/>
          <w:szCs w:val="24"/>
        </w:rPr>
        <w:t>»</w:t>
      </w:r>
      <w:r w:rsidRPr="00201643">
        <w:rPr>
          <w:rFonts w:ascii="Times New Roman" w:hAnsi="Times New Roman" w:cs="Times New Roman"/>
          <w:sz w:val="24"/>
          <w:szCs w:val="24"/>
        </w:rPr>
        <w:t>. – 2020. - №1. – с. 121</w:t>
      </w:r>
    </w:p>
    <w:p w14:paraId="6882B350" w14:textId="77777777" w:rsidR="00B45824" w:rsidRPr="00201643" w:rsidRDefault="00FF274A" w:rsidP="00201643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643">
        <w:rPr>
          <w:rFonts w:ascii="Times New Roman" w:hAnsi="Times New Roman" w:cs="Times New Roman"/>
          <w:sz w:val="24"/>
          <w:szCs w:val="24"/>
        </w:rPr>
        <w:t>Шайдурова, Н. В. Методика обучения рисованию детей дошкольного возраста: учебное пособие / Н. В. Шайдурова. – М.: ТЦ Сфера, 2010</w:t>
      </w:r>
    </w:p>
    <w:sectPr w:rsidR="00B45824" w:rsidRPr="00201643" w:rsidSect="002016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438"/>
    <w:multiLevelType w:val="hybridMultilevel"/>
    <w:tmpl w:val="B960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C24E2"/>
    <w:multiLevelType w:val="hybridMultilevel"/>
    <w:tmpl w:val="74E84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947DE"/>
    <w:multiLevelType w:val="hybridMultilevel"/>
    <w:tmpl w:val="2504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70BA3"/>
    <w:multiLevelType w:val="multilevel"/>
    <w:tmpl w:val="21DC4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DB4DE1"/>
    <w:multiLevelType w:val="hybridMultilevel"/>
    <w:tmpl w:val="E0D83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9445C2"/>
    <w:multiLevelType w:val="hybridMultilevel"/>
    <w:tmpl w:val="C2F8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A3EB1"/>
    <w:multiLevelType w:val="multilevel"/>
    <w:tmpl w:val="ABBA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562104"/>
    <w:multiLevelType w:val="hybridMultilevel"/>
    <w:tmpl w:val="AE0EEE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365C8"/>
    <w:multiLevelType w:val="hybridMultilevel"/>
    <w:tmpl w:val="F17A7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310196">
    <w:abstractNumId w:val="5"/>
  </w:num>
  <w:num w:numId="2" w16cid:durableId="1903589683">
    <w:abstractNumId w:val="8"/>
  </w:num>
  <w:num w:numId="3" w16cid:durableId="337851612">
    <w:abstractNumId w:val="2"/>
  </w:num>
  <w:num w:numId="4" w16cid:durableId="969286252">
    <w:abstractNumId w:val="7"/>
  </w:num>
  <w:num w:numId="5" w16cid:durableId="191235083">
    <w:abstractNumId w:val="1"/>
  </w:num>
  <w:num w:numId="6" w16cid:durableId="2055537302">
    <w:abstractNumId w:val="1"/>
  </w:num>
  <w:num w:numId="7" w16cid:durableId="606620819">
    <w:abstractNumId w:val="0"/>
  </w:num>
  <w:num w:numId="8" w16cid:durableId="449276494">
    <w:abstractNumId w:val="3"/>
  </w:num>
  <w:num w:numId="9" w16cid:durableId="822821643">
    <w:abstractNumId w:val="4"/>
  </w:num>
  <w:num w:numId="10" w16cid:durableId="1907450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C97"/>
    <w:rsid w:val="000940C6"/>
    <w:rsid w:val="00134C00"/>
    <w:rsid w:val="00201643"/>
    <w:rsid w:val="0043020F"/>
    <w:rsid w:val="00535677"/>
    <w:rsid w:val="005545A0"/>
    <w:rsid w:val="005D509A"/>
    <w:rsid w:val="00875D63"/>
    <w:rsid w:val="008E2058"/>
    <w:rsid w:val="00903DEB"/>
    <w:rsid w:val="00AA4C97"/>
    <w:rsid w:val="00B85D87"/>
    <w:rsid w:val="00C602AE"/>
    <w:rsid w:val="00D029E2"/>
    <w:rsid w:val="00D573D6"/>
    <w:rsid w:val="00F832ED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D283"/>
  <w15:docId w15:val="{ECF4E58A-CCFE-4DE1-812D-9E49726E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C97"/>
    <w:pPr>
      <w:spacing w:after="160" w:line="256" w:lineRule="auto"/>
    </w:pPr>
    <w:rPr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C9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A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5">
    <w:name w:val="List Paragraph"/>
    <w:basedOn w:val="a"/>
    <w:uiPriority w:val="34"/>
    <w:qFormat/>
    <w:rsid w:val="00AA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Кошкина</dc:creator>
  <cp:lastModifiedBy>Georgii Ivanov</cp:lastModifiedBy>
  <cp:revision>6</cp:revision>
  <dcterms:created xsi:type="dcterms:W3CDTF">2023-04-11T00:23:00Z</dcterms:created>
  <dcterms:modified xsi:type="dcterms:W3CDTF">2023-04-14T00:52:00Z</dcterms:modified>
</cp:coreProperties>
</file>