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73" w:rsidRPr="00291273" w:rsidRDefault="00291273" w:rsidP="00291273">
      <w:pPr>
        <w:pStyle w:val="a3"/>
        <w:spacing w:before="0" w:beforeAutospacing="0" w:after="0" w:afterAutospacing="0"/>
        <w:jc w:val="center"/>
      </w:pPr>
      <w:r w:rsidRPr="00291273">
        <w:rPr>
          <w:rFonts w:eastAsiaTheme="minorEastAsia"/>
          <w:b/>
          <w:bCs/>
          <w:kern w:val="24"/>
          <w:sz w:val="28"/>
          <w:szCs w:val="28"/>
        </w:rPr>
        <w:t xml:space="preserve">Муниципальное бюджетное дошкольное образовательное учреждение  центр развития ребенка детский сад имени А. Г. Габышева </w:t>
      </w:r>
      <w:proofErr w:type="gramStart"/>
      <w:r w:rsidRPr="00291273">
        <w:rPr>
          <w:rFonts w:eastAsiaTheme="minorEastAsia"/>
          <w:b/>
          <w:bCs/>
          <w:kern w:val="24"/>
          <w:sz w:val="28"/>
          <w:szCs w:val="28"/>
        </w:rPr>
        <w:t>с</w:t>
      </w:r>
      <w:proofErr w:type="gramEnd"/>
      <w:r w:rsidRPr="00291273">
        <w:rPr>
          <w:rFonts w:eastAsiaTheme="minorEastAsia"/>
          <w:b/>
          <w:bCs/>
          <w:kern w:val="24"/>
          <w:sz w:val="28"/>
          <w:szCs w:val="28"/>
        </w:rPr>
        <w:t>. Антоновка</w:t>
      </w:r>
    </w:p>
    <w:p w:rsidR="00291273" w:rsidRPr="00291273" w:rsidRDefault="00291273" w:rsidP="00291273">
      <w:pPr>
        <w:pStyle w:val="a3"/>
        <w:spacing w:before="0" w:beforeAutospacing="0" w:after="0" w:afterAutospacing="0"/>
        <w:jc w:val="center"/>
      </w:pPr>
      <w:r w:rsidRPr="00291273">
        <w:rPr>
          <w:rFonts w:eastAsiaTheme="minorEastAsia"/>
          <w:b/>
          <w:bCs/>
          <w:kern w:val="24"/>
          <w:sz w:val="28"/>
          <w:szCs w:val="28"/>
        </w:rPr>
        <w:t>МО «Нюрбинский улус (район) Республики Саха (Якутия)»</w:t>
      </w:r>
    </w:p>
    <w:p w:rsidR="0022763B" w:rsidRDefault="0022763B">
      <w:pPr>
        <w:rPr>
          <w:rFonts w:ascii="Times New Roman" w:hAnsi="Times New Roman" w:cs="Times New Roman"/>
          <w:sz w:val="24"/>
          <w:szCs w:val="24"/>
        </w:rPr>
      </w:pPr>
    </w:p>
    <w:p w:rsidR="00291273" w:rsidRDefault="00291273">
      <w:pPr>
        <w:rPr>
          <w:rFonts w:ascii="Times New Roman" w:hAnsi="Times New Roman" w:cs="Times New Roman"/>
          <w:sz w:val="24"/>
          <w:szCs w:val="24"/>
        </w:rPr>
      </w:pPr>
    </w:p>
    <w:p w:rsidR="00291273" w:rsidRDefault="00291273">
      <w:pPr>
        <w:rPr>
          <w:rFonts w:ascii="Times New Roman" w:hAnsi="Times New Roman" w:cs="Times New Roman"/>
          <w:sz w:val="24"/>
          <w:szCs w:val="24"/>
        </w:rPr>
      </w:pPr>
    </w:p>
    <w:p w:rsidR="00291273" w:rsidRDefault="00291273">
      <w:pPr>
        <w:rPr>
          <w:rFonts w:ascii="Times New Roman" w:hAnsi="Times New Roman" w:cs="Times New Roman"/>
          <w:sz w:val="24"/>
          <w:szCs w:val="24"/>
        </w:rPr>
      </w:pPr>
    </w:p>
    <w:p w:rsidR="00291273" w:rsidRDefault="00291273">
      <w:pPr>
        <w:rPr>
          <w:rFonts w:ascii="Times New Roman" w:hAnsi="Times New Roman" w:cs="Times New Roman"/>
          <w:sz w:val="24"/>
          <w:szCs w:val="24"/>
        </w:rPr>
      </w:pPr>
    </w:p>
    <w:p w:rsidR="00291273" w:rsidRDefault="00291273">
      <w:pPr>
        <w:rPr>
          <w:rFonts w:ascii="Times New Roman" w:hAnsi="Times New Roman" w:cs="Times New Roman"/>
          <w:sz w:val="24"/>
          <w:szCs w:val="24"/>
        </w:rPr>
      </w:pPr>
    </w:p>
    <w:p w:rsidR="00291273" w:rsidRPr="00291273" w:rsidRDefault="00291273">
      <w:pPr>
        <w:rPr>
          <w:rFonts w:ascii="Times New Roman" w:hAnsi="Times New Roman" w:cs="Times New Roman"/>
          <w:b/>
          <w:sz w:val="24"/>
          <w:szCs w:val="24"/>
        </w:rPr>
      </w:pPr>
    </w:p>
    <w:p w:rsidR="00291273" w:rsidRP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7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73">
        <w:rPr>
          <w:rFonts w:ascii="Times New Roman" w:hAnsi="Times New Roman" w:cs="Times New Roman"/>
          <w:b/>
          <w:sz w:val="28"/>
          <w:szCs w:val="28"/>
        </w:rPr>
        <w:t>«СОРИТМ»</w:t>
      </w:r>
    </w:p>
    <w:p w:rsid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00320" wp14:editId="75A4D21E">
                <wp:simplePos x="0" y="0"/>
                <wp:positionH relativeFrom="column">
                  <wp:posOffset>2935684</wp:posOffset>
                </wp:positionH>
                <wp:positionV relativeFrom="paragraph">
                  <wp:posOffset>271191</wp:posOffset>
                </wp:positionV>
                <wp:extent cx="395925" cy="772795"/>
                <wp:effectExtent l="0" t="0" r="61595" b="6540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25" cy="7727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1.15pt;margin-top:21.35pt;width:31.2pt;height:6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C7A9F" wp14:editId="2D58FE54">
                <wp:simplePos x="0" y="0"/>
                <wp:positionH relativeFrom="column">
                  <wp:posOffset>2926257</wp:posOffset>
                </wp:positionH>
                <wp:positionV relativeFrom="paragraph">
                  <wp:posOffset>271191</wp:posOffset>
                </wp:positionV>
                <wp:extent cx="1084082" cy="772795"/>
                <wp:effectExtent l="0" t="0" r="78105" b="6540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082" cy="7727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0.4pt;margin-top:21.35pt;width:85.35pt;height:6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F6C28" wp14:editId="1B8518A5">
                <wp:simplePos x="0" y="0"/>
                <wp:positionH relativeFrom="column">
                  <wp:posOffset>2935684</wp:posOffset>
                </wp:positionH>
                <wp:positionV relativeFrom="paragraph">
                  <wp:posOffset>271191</wp:posOffset>
                </wp:positionV>
                <wp:extent cx="1885360" cy="772795"/>
                <wp:effectExtent l="0" t="0" r="76835" b="654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360" cy="7727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1.15pt;margin-top:21.35pt;width:148.45pt;height:6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57E08" wp14:editId="7070A0C4">
                <wp:simplePos x="0" y="0"/>
                <wp:positionH relativeFrom="column">
                  <wp:posOffset>1691005</wp:posOffset>
                </wp:positionH>
                <wp:positionV relativeFrom="paragraph">
                  <wp:posOffset>271145</wp:posOffset>
                </wp:positionV>
                <wp:extent cx="1234440" cy="808990"/>
                <wp:effectExtent l="38100" t="0" r="22860" b="4826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4440" cy="8089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3.15pt;margin-top:21.35pt;width:97.2pt;height:63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ED4D5" wp14:editId="0E17E279">
                <wp:simplePos x="0" y="0"/>
                <wp:positionH relativeFrom="column">
                  <wp:posOffset>2661920</wp:posOffset>
                </wp:positionH>
                <wp:positionV relativeFrom="paragraph">
                  <wp:posOffset>271145</wp:posOffset>
                </wp:positionV>
                <wp:extent cx="273050" cy="808355"/>
                <wp:effectExtent l="57150" t="0" r="31750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8083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9.6pt;margin-top:21.35pt;width:21.5pt;height:63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7EF6F" wp14:editId="598946FF">
                <wp:simplePos x="0" y="0"/>
                <wp:positionH relativeFrom="column">
                  <wp:posOffset>993762</wp:posOffset>
                </wp:positionH>
                <wp:positionV relativeFrom="paragraph">
                  <wp:posOffset>271191</wp:posOffset>
                </wp:positionV>
                <wp:extent cx="1941484" cy="772998"/>
                <wp:effectExtent l="38100" t="0" r="20955" b="654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1484" cy="7729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8.25pt;margin-top:21.35pt;width:152.85pt;height:60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73" w:rsidRP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273">
        <w:rPr>
          <w:rFonts w:ascii="Times New Roman" w:hAnsi="Times New Roman" w:cs="Times New Roman"/>
          <w:b/>
          <w:sz w:val="28"/>
          <w:szCs w:val="28"/>
        </w:rPr>
        <w:t>Созидай</w:t>
      </w:r>
      <w:proofErr w:type="gramStart"/>
      <w:r w:rsidRPr="00291273">
        <w:rPr>
          <w:rFonts w:ascii="Times New Roman" w:hAnsi="Times New Roman" w:cs="Times New Roman"/>
          <w:b/>
          <w:sz w:val="28"/>
          <w:szCs w:val="28"/>
        </w:rPr>
        <w:t xml:space="preserve">    О</w:t>
      </w:r>
      <w:proofErr w:type="gramEnd"/>
      <w:r w:rsidRPr="00291273">
        <w:rPr>
          <w:rFonts w:ascii="Times New Roman" w:hAnsi="Times New Roman" w:cs="Times New Roman"/>
          <w:b/>
          <w:sz w:val="28"/>
          <w:szCs w:val="28"/>
        </w:rPr>
        <w:t>бучай    Развивай   Играй    Твори   Моделируй</w:t>
      </w:r>
    </w:p>
    <w:p w:rsid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Антоновка – 2023 год</w:t>
      </w:r>
    </w:p>
    <w:p w:rsidR="00291273" w:rsidRPr="0080781A" w:rsidRDefault="00291273" w:rsidP="00291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3543"/>
        <w:gridCol w:w="2659"/>
      </w:tblGrid>
      <w:tr w:rsidR="00291273" w:rsidRPr="0080781A" w:rsidTr="00737707">
        <w:tc>
          <w:tcPr>
            <w:tcW w:w="2093" w:type="dxa"/>
          </w:tcPr>
          <w:p w:rsidR="00291273" w:rsidRPr="00B14A9B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проекта</w:t>
            </w:r>
          </w:p>
        </w:tc>
        <w:tc>
          <w:tcPr>
            <w:tcW w:w="7478" w:type="dxa"/>
            <w:gridSpan w:val="3"/>
          </w:tcPr>
          <w:p w:rsidR="00291273" w:rsidRPr="00B14A9B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9B">
              <w:rPr>
                <w:rFonts w:ascii="Times New Roman" w:hAnsi="Times New Roman" w:cs="Times New Roman"/>
                <w:b/>
                <w:sz w:val="24"/>
                <w:szCs w:val="24"/>
              </w:rPr>
              <w:t>«СОРИТМ» (Созидай, Обучай, Развивай, Играй, Твори, Моделируй)</w:t>
            </w:r>
          </w:p>
        </w:tc>
      </w:tr>
      <w:tr w:rsidR="00291273" w:rsidRPr="0080781A" w:rsidTr="00737707">
        <w:tc>
          <w:tcPr>
            <w:tcW w:w="2093" w:type="dxa"/>
          </w:tcPr>
          <w:p w:rsidR="00291273" w:rsidRPr="00B14A9B" w:rsidRDefault="00291273" w:rsidP="007377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9B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социокультурной ситуации</w:t>
            </w:r>
          </w:p>
        </w:tc>
        <w:tc>
          <w:tcPr>
            <w:tcW w:w="7478" w:type="dxa"/>
            <w:gridSpan w:val="3"/>
          </w:tcPr>
          <w:p w:rsidR="00291273" w:rsidRPr="0080781A" w:rsidRDefault="00291273" w:rsidP="0073770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Наша современная жизнь характеризуется быстрыми и глубокими изменениями. Мы живём в эпоху кризисов и социальных перемен. Система дошкольного образования также изменяется и совершенствуется, выполняя социальный заказ общества.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Общее число жителей наслега – 2738чел, из них мужчин - 1341, женщин - 1397, детей – 1033 (из них от 0-6 лет 353, от 7-16 лет 680)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 Количество семей – 1005, из них малоимущих семей 126 (в них 752 чел.)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Численность трудоспособного населения -1679 чел.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 Население в основном занято бюджетных учреждениях, много работников в сельском хозяйстве.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 Социальный статус населения: рабочие-170, служащие-584, учащиеся-737, студенты-92, пенсионеры-500, домохозяйки-93,  инвалиды-198 (из них 40 работающих), зарегистрированные безработные-135 </w:t>
            </w:r>
          </w:p>
          <w:p w:rsidR="00291273" w:rsidRPr="0080781A" w:rsidRDefault="00291273" w:rsidP="007377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Село Антоновка расположено в 2 км от г. Нюрба.</w:t>
            </w:r>
            <w:r w:rsidRPr="0080781A">
              <w:rPr>
                <w:rFonts w:ascii="Verdana" w:hAnsi="Verdana"/>
                <w:sz w:val="16"/>
                <w:szCs w:val="16"/>
                <w:shd w:val="clear" w:color="auto" w:fill="FFFFFF"/>
              </w:rPr>
              <w:t> 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жителей наслега – 2738 чел, из них мужчин - 1341, женщин - 1397, детей – 1033 (из них от 0-6 лет 353, от 7-16 лет 680). Количество семей – 1005, из них малоимущих семей 126 (в них 752 чел.) Численность трудоспособного населения -1679 чел. Население в основном занято бюджетных учреждениях, много работников в сельском хозяйстве. </w:t>
            </w:r>
          </w:p>
          <w:p w:rsidR="00291273" w:rsidRPr="0080781A" w:rsidRDefault="00291273" w:rsidP="007377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статус населения: рабочие-170, служащие-584, учащиеся-737, студенты-92, пенсионеры-500, домохозяйки-93,  инвалиды-198 (из них 40 работающих), зарегистрированные безработные-135 </w:t>
            </w:r>
          </w:p>
          <w:p w:rsidR="00291273" w:rsidRPr="0080781A" w:rsidRDefault="00291273" w:rsidP="007377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Октябрьского наслега МР «Нюрбинский район» находятся предприятия: </w:t>
            </w:r>
          </w:p>
          <w:p w:rsidR="00291273" w:rsidRPr="0080781A" w:rsidRDefault="00291273" w:rsidP="007377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78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МБДОУ «Центр развития ребенка – детский сад им. А.Г. Габышева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Антоновка 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Нюрбинского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Саха. Рассчитан на 100 детей,  4 группы, списочный состав 132 детей. Режим работы – пятидневный, 12 часов. </w:t>
            </w:r>
            <w:r w:rsidRPr="008078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МТБ: э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лектро-отопление,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имеются канализация и водопровод. Имеется физкультурный и музыкальный зал, медицинский и методический кабинеты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, кабинет психолога, логопеда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1273" w:rsidRPr="0080781A" w:rsidRDefault="00291273" w:rsidP="007377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78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«Антоновская СОШ им. 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Н.Н.</w:t>
            </w:r>
            <w:proofErr w:type="gramStart"/>
            <w:r w:rsidRPr="008078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Чусовского</w:t>
            </w:r>
            <w:proofErr w:type="spellEnd"/>
            <w:proofErr w:type="gramEnd"/>
            <w:r w:rsidRPr="008078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Численность учащихся – 592. Всего 30 </w:t>
            </w:r>
            <w:proofErr w:type="gram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класс-комплектов</w:t>
            </w:r>
            <w:proofErr w:type="gram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Численность педагогов – 73. 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Агропрофилированная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член Ассоциированных школ ЮНЕСКО. МТБ – трехэтажное каменное здание, мастерская, пришкольный опытный участок, земельные участки, летняя база «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Букчай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автобус ПАЗ, трактор МТЗ и др.</w:t>
            </w:r>
          </w:p>
          <w:p w:rsidR="00291273" w:rsidRPr="0080781A" w:rsidRDefault="00291273" w:rsidP="007377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78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МБДОУ «Центр развития ребенка – детский сад «Ромашка»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Антоновка 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Нюрбинского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Республики Саха (Якутия) 9 групп, 169 детей. Общеразвивающие группы-8, и 1группа – для детей-инвалидов и с ОВЗ. Всего работников – 58 человек,  педагогов – 27. Имеется физкультурно-музыкальный зал, медицинский и методический кабинеты. </w:t>
            </w:r>
          </w:p>
          <w:p w:rsidR="00291273" w:rsidRPr="0080781A" w:rsidRDefault="00291273" w:rsidP="007377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78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Общественные организации: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молодежная общественная организация «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Куочайыччата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клуб бабушек «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Алгыс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Совет отцов наслега «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Эрэл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женкомитет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наслега, клуб «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КуочайДалбардара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 клубные формирования по интересам    при ДНТ «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Түһүлгэ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им. А.Я. 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Овчинниковой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1273" w:rsidRPr="0080781A" w:rsidRDefault="00291273" w:rsidP="007377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78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бюджетное учреждение Дом народного творчества «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Түһүлгэ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А.Я. 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Овчинниковой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направления деятельности: сохранение и развитие народного творчества и этнокультуры, социально-культурная деятельность. Охват населения: 800 чел. Всего формирований: 27.  Всего работников:14. </w:t>
            </w:r>
          </w:p>
          <w:p w:rsidR="00291273" w:rsidRPr="0080781A" w:rsidRDefault="00291273" w:rsidP="007377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78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Октябрьская модельная сельская библиотека.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читателей – 1534, посещений – 11304. Книговыдач – 26348. Работников – 2 человека.</w:t>
            </w:r>
          </w:p>
          <w:p w:rsidR="00291273" w:rsidRPr="0080781A" w:rsidRDefault="00291273" w:rsidP="0073770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-образовательный центр.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деятельности: краеведение. Работников – 1 человек.</w:t>
            </w:r>
          </w:p>
          <w:p w:rsidR="00291273" w:rsidRPr="0080781A" w:rsidRDefault="00291273" w:rsidP="0073770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больница на 25 мест, почта с филиалом сберкассы,  ОАО «МТС Нюрба </w:t>
            </w:r>
            <w:proofErr w:type="gramStart"/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гро».</w:t>
            </w:r>
          </w:p>
          <w:p w:rsidR="00291273" w:rsidRPr="0080781A" w:rsidRDefault="00291273" w:rsidP="0073770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Структурные единицы общества, социальные институты небольшого наслега, или микрорайоны (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түөлбэ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совместно наряду с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программами, работают программе «</w:t>
            </w:r>
            <w:proofErr w:type="spellStart"/>
            <w:r w:rsidR="00B1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Ситим</w:t>
            </w:r>
            <w:proofErr w:type="spellEnd"/>
            <w:r w:rsidR="00B1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которая направлена на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– экономическое развитие. </w:t>
            </w:r>
          </w:p>
          <w:p w:rsidR="00291273" w:rsidRPr="0080781A" w:rsidRDefault="00291273" w:rsidP="0073770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 анализ социокультурной ситуации по </w:t>
            </w: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действующей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«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Ситим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(программа социально-экономического развития наслега)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показал следующие позитивные факторы: </w:t>
            </w:r>
          </w:p>
          <w:p w:rsidR="00291273" w:rsidRPr="0080781A" w:rsidRDefault="00291273" w:rsidP="0073770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 xml:space="preserve">- </w:t>
            </w:r>
            <w:r w:rsidRPr="0080781A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взаимодействие социума наслега</w:t>
            </w:r>
            <w:r w:rsidRPr="0080781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Pr="0080781A">
              <w:rPr>
                <w:rFonts w:ascii="Times New Roman" w:eastAsia="Times New Roman" w:hAnsi="Times New Roman" w:cs="Times New Roman"/>
                <w:b/>
                <w:bCs/>
                <w:iCs/>
                <w:kern w:val="24"/>
                <w:sz w:val="24"/>
                <w:szCs w:val="24"/>
                <w:lang w:eastAsia="ru-RU"/>
              </w:rPr>
              <w:t>(</w:t>
            </w: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развитие инфраструктуры села, поддержку малоимущих граждан, на пропедевтику 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поведения подростков из «группы риска»);</w:t>
            </w:r>
          </w:p>
          <w:p w:rsidR="00291273" w:rsidRPr="0080781A" w:rsidRDefault="00291273" w:rsidP="0073770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gramStart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экономическое взаимодействие (коренное население имело стабильный доход от содержания личного хозяйства.</w:t>
            </w:r>
            <w:proofErr w:type="gramEnd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последние годы идет ежегодный прирост населения за счет демографического роста и миграции из наслегов улуса, что создает дефицит рабочих мест);</w:t>
            </w:r>
            <w:proofErr w:type="gramEnd"/>
          </w:p>
          <w:p w:rsidR="00291273" w:rsidRPr="0080781A" w:rsidRDefault="00291273" w:rsidP="0073770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 гражданские сообщества (по программе «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Ситим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 работают гражданские сообщества (клуб бабушек «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Алгыс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», клуб «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Куочай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sah-RU" w:eastAsia="ru-RU"/>
              </w:rPr>
              <w:t xml:space="preserve"> 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Далбардара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», совет отцов наслега «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Эрэл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», молодежная общественная организация «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Куочай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sah-RU" w:eastAsia="ru-RU"/>
              </w:rPr>
              <w:t xml:space="preserve"> 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ыччата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женкомитет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Октябрьского наслега) активны </w:t>
            </w:r>
            <w:proofErr w:type="gramStart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внутреннем ракурсе, 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саморазвиваются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выходят на уровень региона, республики.</w:t>
            </w:r>
          </w:p>
          <w:p w:rsidR="00291273" w:rsidRPr="0080781A" w:rsidRDefault="00291273" w:rsidP="0073770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Проанализировав программу «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Ситим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 (программа социально-экономического развития наслега) выявили следующее:</w:t>
            </w:r>
          </w:p>
          <w:p w:rsidR="00291273" w:rsidRPr="0080781A" w:rsidRDefault="00291273" w:rsidP="0073770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1). Отсутствует социально-педагогическое сопровождение молодых семей с детьми при воспитании их детей. Духовно-нравственный климат некоторых семей, алкоголизм женщин, нестабильность браков, увеличение числа разводов и социального сиротства вызывает тревогу и требует эффективных действий со стороны </w:t>
            </w: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sah-RU" w:eastAsia="ru-RU"/>
              </w:rPr>
              <w:t>социальных институтов</w:t>
            </w: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при сопровождении семьи, как социального института.</w:t>
            </w:r>
          </w:p>
          <w:p w:rsidR="00291273" w:rsidRPr="0080781A" w:rsidRDefault="00291273" w:rsidP="0073770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2). Личное подсобное хозяйство семьи со сменой поколения приходит в упадок,</w:t>
            </w: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sah-RU" w:eastAsia="ru-RU"/>
              </w:rPr>
              <w:t xml:space="preserve"> т.к. старшее поколение не может, а молодое не хочет держать </w:t>
            </w: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подсобное хозяйство</w:t>
            </w: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sah-RU" w:eastAsia="ru-RU"/>
              </w:rPr>
              <w:t>,</w:t>
            </w: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при этом оскудевает бюджет семьи. Также, дефицит рабочих мест для молодых специалистов, экономическая нестабильность населения усугубляет социальное положение</w:t>
            </w: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sah-RU" w:eastAsia="ru-RU"/>
              </w:rPr>
              <w:t xml:space="preserve"> молодой семьи.</w:t>
            </w:r>
          </w:p>
          <w:p w:rsidR="00291273" w:rsidRDefault="00291273" w:rsidP="0073770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3). Деятельность сообществ в основном направлена внутрь</w:t>
            </w: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sah-RU" w:eastAsia="ru-RU"/>
              </w:rPr>
              <w:t xml:space="preserve">. В открытое общество для взаимодействия с населением выходят редко; </w:t>
            </w: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sah-RU" w:eastAsia="ru-RU"/>
              </w:rPr>
              <w:lastRenderedPageBreak/>
              <w:t xml:space="preserve">и в сообществах </w:t>
            </w: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недостаточно эффективно организована работа по духовно-нравственному направлению с группами риска и пассивной частью социума наслега.</w:t>
            </w:r>
          </w:p>
          <w:p w:rsidR="00B14A9B" w:rsidRPr="0080781A" w:rsidRDefault="00B14A9B" w:rsidP="00737707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4)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Программа направлена на социально – экономическое развитие, и поэтому  в развитие сфере дошкольного образования отсутствует налаженная системная работа. </w:t>
            </w:r>
          </w:p>
          <w:p w:rsidR="00B14A9B" w:rsidRPr="0080781A" w:rsidRDefault="00291273" w:rsidP="00B14A9B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14A9B"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A9B"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время, современные условия общественной жизни предъявляют особые требования к развитию личности. </w:t>
            </w:r>
            <w:r w:rsidR="00B1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именно в систему образования. </w:t>
            </w:r>
            <w:r w:rsidR="00B14A9B"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условия вносят в жизнь новые коррективы, требующие от педагогов мобильности, гибкого мышления, быстрой ориентации и адаптации к новым условиям, творческого подхода к решению разнообразных проблем.</w:t>
            </w:r>
          </w:p>
          <w:p w:rsidR="00291273" w:rsidRPr="0080781A" w:rsidRDefault="00B14A9B" w:rsidP="00737707">
            <w:pPr>
              <w:shd w:val="clear" w:color="auto" w:fill="FFFFFF"/>
              <w:spacing w:line="36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291273" w:rsidRPr="0080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современном этапе развития мира, наиболее упор делается на систему образования. Большая работа ведется на выявление одарённых детей и профессиональное самоопределения каждого ребенка. </w:t>
            </w:r>
          </w:p>
          <w:p w:rsidR="00291273" w:rsidRPr="0080781A" w:rsidRDefault="00291273" w:rsidP="00737707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Нынешние дошкольники думают и чувствуют по-особенному. В связи с этим меняются функции педагога. Теперь он уже не информатор, который передает детям знания. А становится координатором  интеллектуального поиска, эмоционального переживания, творческого моделирования и практического действия ребенка.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 мнению экспертов из-за неразвитого дошкольного образования экономика нашей страны недополучает 16-20 млрд. рублей ежегодно. От уровня дошкольного воспитания зависит успешность ребенка в дальнейшем. По степени важности </w:t>
            </w:r>
            <w:proofErr w:type="spell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предшкольное</w:t>
            </w:r>
            <w:proofErr w:type="spell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занимает третье место после </w:t>
            </w:r>
            <w:proofErr w:type="gram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proofErr w:type="gram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начального. </w:t>
            </w:r>
            <w:r w:rsidRPr="008078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</w:t>
            </w:r>
            <w:proofErr w:type="gramStart"/>
            <w:r w:rsidRPr="008078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Pr="0080781A">
              <w:rPr>
                <w:rFonts w:ascii="Times New Roman" w:hAnsi="Times New Roman" w:cs="Times New Roman"/>
                <w:sz w:val="18"/>
                <w:szCs w:val="18"/>
              </w:rPr>
              <w:t xml:space="preserve">А.М. </w:t>
            </w:r>
            <w:proofErr w:type="spellStart"/>
            <w:r w:rsidRPr="0080781A">
              <w:rPr>
                <w:rFonts w:ascii="Times New Roman" w:hAnsi="Times New Roman" w:cs="Times New Roman"/>
                <w:sz w:val="18"/>
                <w:szCs w:val="18"/>
              </w:rPr>
              <w:t>Цирульников</w:t>
            </w:r>
            <w:proofErr w:type="spellEnd"/>
            <w:r w:rsidRPr="0080781A">
              <w:rPr>
                <w:rFonts w:ascii="Times New Roman" w:hAnsi="Times New Roman" w:cs="Times New Roman"/>
                <w:sz w:val="18"/>
                <w:szCs w:val="18"/>
              </w:rPr>
              <w:t xml:space="preserve"> «Социокультурные основания развития системы образования.</w:t>
            </w:r>
            <w:proofErr w:type="gramEnd"/>
            <w:r w:rsidRPr="0080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781A">
              <w:rPr>
                <w:rFonts w:ascii="Times New Roman" w:hAnsi="Times New Roman" w:cs="Times New Roman"/>
                <w:sz w:val="18"/>
                <w:szCs w:val="18"/>
              </w:rPr>
              <w:t>Методы социокультурной ситуации», 2009 г.)</w:t>
            </w:r>
            <w:r w:rsidRPr="0080781A">
              <w:rPr>
                <w:sz w:val="18"/>
                <w:szCs w:val="18"/>
              </w:rPr>
              <w:t xml:space="preserve"> </w:t>
            </w:r>
            <w:proofErr w:type="gramEnd"/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современных условиях развития образования инновационная направленность педагогической деятельности, с одной стороны, определяется требованиями образовательной политики государства, обновлением содержания образования в соответствии с данными требованиями. </w:t>
            </w:r>
            <w:r w:rsidRPr="008078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</w:t>
            </w:r>
            <w:proofErr w:type="gramStart"/>
            <w:r w:rsidRPr="008078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Pr="0080781A">
              <w:rPr>
                <w:rFonts w:ascii="Times New Roman" w:hAnsi="Times New Roman" w:cs="Times New Roman"/>
                <w:sz w:val="18"/>
                <w:szCs w:val="18"/>
              </w:rPr>
              <w:t xml:space="preserve">А.М. </w:t>
            </w:r>
            <w:proofErr w:type="spellStart"/>
            <w:r w:rsidRPr="0080781A">
              <w:rPr>
                <w:rFonts w:ascii="Times New Roman" w:hAnsi="Times New Roman" w:cs="Times New Roman"/>
                <w:sz w:val="18"/>
                <w:szCs w:val="18"/>
              </w:rPr>
              <w:t>Цирульников</w:t>
            </w:r>
            <w:proofErr w:type="spellEnd"/>
            <w:r w:rsidRPr="0080781A">
              <w:rPr>
                <w:rFonts w:ascii="Times New Roman" w:hAnsi="Times New Roman" w:cs="Times New Roman"/>
                <w:sz w:val="18"/>
                <w:szCs w:val="18"/>
              </w:rPr>
              <w:t xml:space="preserve"> «Социокультурные основания развития системы образования.</w:t>
            </w:r>
            <w:proofErr w:type="gramEnd"/>
            <w:r w:rsidRPr="0080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781A">
              <w:rPr>
                <w:rFonts w:ascii="Times New Roman" w:hAnsi="Times New Roman" w:cs="Times New Roman"/>
                <w:sz w:val="18"/>
                <w:szCs w:val="18"/>
              </w:rPr>
              <w:t>Методы социокультурной ситуации», 2009 г.)</w:t>
            </w:r>
            <w:r w:rsidRPr="0080781A">
              <w:rPr>
                <w:sz w:val="18"/>
                <w:szCs w:val="18"/>
              </w:rPr>
              <w:t xml:space="preserve"> </w:t>
            </w:r>
            <w:proofErr w:type="gramEnd"/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78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             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С другой стороны, надо понимать, что по своей сути педагогическая деятельность сама создает условия для включения педагогов, образовательных организаций в процесс создания и применения инновационных практик в процессе обучения и воспитания, создания в школе определенной инновационной среды. Инновации в образовании заключаются в реализации новейших практик, которые позволяют повысить уровень и качество деятельности педагога и способствуют повышению результатов обучения и воспитания обучающихся. Трансляция инновационных образовательных практик содействует решению актуальных задач образовательного процесса, направленных на развитие образовательной системы. </w:t>
            </w:r>
            <w:r w:rsidRPr="008078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</w:t>
            </w:r>
            <w:proofErr w:type="gramStart"/>
            <w:r w:rsidRPr="008078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Pr="0080781A">
              <w:rPr>
                <w:rFonts w:ascii="Times New Roman" w:hAnsi="Times New Roman" w:cs="Times New Roman"/>
                <w:sz w:val="18"/>
                <w:szCs w:val="18"/>
              </w:rPr>
              <w:t xml:space="preserve">А.М. </w:t>
            </w:r>
            <w:proofErr w:type="spellStart"/>
            <w:r w:rsidRPr="0080781A">
              <w:rPr>
                <w:rFonts w:ascii="Times New Roman" w:hAnsi="Times New Roman" w:cs="Times New Roman"/>
                <w:sz w:val="18"/>
                <w:szCs w:val="18"/>
              </w:rPr>
              <w:t>Цирульников</w:t>
            </w:r>
            <w:proofErr w:type="spellEnd"/>
            <w:r w:rsidRPr="0080781A">
              <w:rPr>
                <w:rFonts w:ascii="Times New Roman" w:hAnsi="Times New Roman" w:cs="Times New Roman"/>
                <w:sz w:val="18"/>
                <w:szCs w:val="18"/>
              </w:rPr>
              <w:t xml:space="preserve"> «Социокультурные основания развития системы образования.</w:t>
            </w:r>
            <w:proofErr w:type="gramEnd"/>
            <w:r w:rsidRPr="0080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781A">
              <w:rPr>
                <w:rFonts w:ascii="Times New Roman" w:hAnsi="Times New Roman" w:cs="Times New Roman"/>
                <w:sz w:val="18"/>
                <w:szCs w:val="18"/>
              </w:rPr>
              <w:t>Методы социокультурной ситуации», 2009 г.)</w:t>
            </w:r>
            <w:r w:rsidRPr="0080781A">
              <w:rPr>
                <w:sz w:val="18"/>
                <w:szCs w:val="18"/>
              </w:rPr>
              <w:t xml:space="preserve"> </w:t>
            </w:r>
            <w:proofErr w:type="gramEnd"/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078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  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Условия современности таковы, что традиционное обучение в ДОУ не может полностью соответствовать настоящим требованиям ФГОС. Использование инноваций, инновационных методик и инновационных технологий, инновационных форм и способов работы в работе с детьми открывает педагогам новые возможности преподнесения материала. А это позволит повысить качество образования.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80781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*(</w:t>
            </w:r>
            <w:r w:rsidRPr="0080781A">
              <w:rPr>
                <w:rFonts w:ascii="Times New Roman" w:hAnsi="Times New Roman" w:cs="Times New Roman"/>
                <w:sz w:val="18"/>
                <w:szCs w:val="18"/>
              </w:rPr>
              <w:t xml:space="preserve">А.М. </w:t>
            </w:r>
            <w:proofErr w:type="spellStart"/>
            <w:r w:rsidRPr="0080781A">
              <w:rPr>
                <w:rFonts w:ascii="Times New Roman" w:hAnsi="Times New Roman" w:cs="Times New Roman"/>
                <w:sz w:val="18"/>
                <w:szCs w:val="18"/>
              </w:rPr>
              <w:t>Цирульников</w:t>
            </w:r>
            <w:proofErr w:type="spellEnd"/>
            <w:r w:rsidRPr="0080781A">
              <w:rPr>
                <w:rFonts w:ascii="Times New Roman" w:hAnsi="Times New Roman" w:cs="Times New Roman"/>
                <w:sz w:val="18"/>
                <w:szCs w:val="18"/>
              </w:rPr>
              <w:t xml:space="preserve"> «Социокультурные основания развития системы образования.</w:t>
            </w:r>
            <w:proofErr w:type="gramEnd"/>
            <w:r w:rsidRPr="008078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781A">
              <w:rPr>
                <w:rFonts w:ascii="Times New Roman" w:hAnsi="Times New Roman" w:cs="Times New Roman"/>
                <w:sz w:val="18"/>
                <w:szCs w:val="18"/>
              </w:rPr>
              <w:t>Методы социокультурной ситуации», 2009 г.)</w:t>
            </w:r>
            <w:r w:rsidRPr="0080781A">
              <w:rPr>
                <w:sz w:val="18"/>
                <w:szCs w:val="18"/>
              </w:rPr>
              <w:t xml:space="preserve"> </w:t>
            </w:r>
            <w:proofErr w:type="gramEnd"/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 По результатам аналитики развития детей в нашем детском саду (сентябрь – октябрь 2022 года), по 5 образовательным областям ФГОС </w:t>
            </w:r>
            <w:proofErr w:type="gramStart"/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14A9B"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A9B" w:rsidRPr="0080781A">
              <w:rPr>
                <w:rFonts w:ascii="Times New Roman" w:hAnsi="Times New Roman" w:cs="Times New Roman"/>
                <w:sz w:val="24"/>
                <w:szCs w:val="24"/>
              </w:rPr>
              <w:t>выявили средний показатель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4"/>
              </w:num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развитие»  - 53%</w:t>
            </w:r>
          </w:p>
          <w:p w:rsidR="00291273" w:rsidRPr="0080781A" w:rsidRDefault="00291273" w:rsidP="00737707">
            <w:pPr>
              <w:spacing w:line="360" w:lineRule="auto"/>
              <w:ind w:right="57"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Дети могут играть рядом, но время от времени  мешают другим детям. Подражают действиям сверстника и взрослого, иногда проявляют эмоционально неустойчивое поведение. Проявляют интерес к совместным играм. Могут нетактично  отнестись к порицаемым личностным качествам сверстников. Стараются проявлять  элементарные правила вежливости. 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4"/>
              </w:num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 - 68%</w:t>
            </w:r>
          </w:p>
          <w:p w:rsidR="00291273" w:rsidRPr="0080781A" w:rsidRDefault="00291273" w:rsidP="00737707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Активно увлекаются новым, неизведанным предметам, новостям и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т.д. Часто обращаются  с разными вопросами. 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4"/>
              </w:num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 - 61%</w:t>
            </w:r>
          </w:p>
          <w:p w:rsidR="00291273" w:rsidRPr="0080781A" w:rsidRDefault="00291273" w:rsidP="00737707">
            <w:pPr>
              <w:spacing w:line="360" w:lineRule="auto"/>
              <w:ind w:left="41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Речь у большинства детей нечеткая. С каждым годом увеличивается число детей с нарушениями развития речи. На поставленный вопрос дают однозначный короткий ответ. Любят слушать стихи, сказки, небольшие рассказы без наглядного сопровождения. 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4"/>
              </w:num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«Художественно-эстетическое развитие» - 59%</w:t>
            </w:r>
          </w:p>
          <w:p w:rsidR="00291273" w:rsidRPr="0080781A" w:rsidRDefault="00291273" w:rsidP="00737707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 Знают назначение карандашей, фломастеров, красок и кисти, клея, пластилина. Но мало развита фантазия, воображение. 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4"/>
              </w:numPr>
              <w:spacing w:line="36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 - 64%</w:t>
            </w:r>
          </w:p>
          <w:p w:rsidR="00A268EC" w:rsidRDefault="00A268EC" w:rsidP="00A268EC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91273"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Умеют брать, держать, переносить, класть, бросать, катать мяч. </w:t>
            </w:r>
            <w:bookmarkStart w:id="0" w:name="_GoBack"/>
            <w:bookmarkEnd w:id="0"/>
            <w:r w:rsidR="00291273"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Хорошо слушают команду, но быстро устают. Физическая организованность средняя. </w:t>
            </w:r>
          </w:p>
          <w:p w:rsidR="00291273" w:rsidRPr="0080781A" w:rsidRDefault="00A268EC" w:rsidP="00A268EC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91273"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анализа, можно сказать, что в современном мире цифровых технологий, чтобы полноценно развиваться, ребёнку нужно постоянно напрямую контактировать с окружающим его миром. Такой контакт, включает в себя общение со сверстниками и родителями, развивающие игры, исследование дома и природы, поиск новых звуков и т.д.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   Именно благодаря этим действиям ребёнок получает эмоциональные впечатления, потому что каждое движение он пропускает через себя.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процессе на помощь ему должны прийти не виртуальные стимулы, а реальные объекты, свой опыт созидания.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В нашем детском саду мы провели опрос семей.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анализа опроса, где приняли участие 67 семей ДОО,  отмечается рост заинтересованности семей в качественном образовании детей.  Современные родители </w:t>
            </w:r>
            <w:proofErr w:type="gram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учреждения  образовательного характера должны</w:t>
            </w:r>
            <w:proofErr w:type="gram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нацелены на определенный результат. Это: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технологий в содержание образовательной деятельности и обновление содержание образовательной деятельности, предметно развивающей среды; 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эмоциональной культуры, эстетического восприятия окружающего мира, воображения и фантазии, творческой активности и инициативы дошкольников;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доступных их возрасту основных умений и навыков в области интеллектуальной, языковой, художественно-эстетической и физической культуры;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восприятия, мышления, осмысленной памяти, речи и формирование определенных нравственных качеств;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члена общества, готового к постоянному преобразованию, развитию, созданию чего- то нового и неповторимого на основе сформированных компетенций.</w:t>
            </w:r>
          </w:p>
        </w:tc>
      </w:tr>
      <w:tr w:rsidR="00291273" w:rsidRPr="0080781A" w:rsidTr="00737707">
        <w:tc>
          <w:tcPr>
            <w:tcW w:w="2093" w:type="dxa"/>
          </w:tcPr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Проблематика проекта</w:t>
            </w:r>
          </w:p>
        </w:tc>
        <w:tc>
          <w:tcPr>
            <w:tcW w:w="7478" w:type="dxa"/>
            <w:gridSpan w:val="3"/>
          </w:tcPr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 По данным Росстата за 2020 год, интернетом хотя бы раз в день пользуются более 80% детей от трех до 14 лет. Большими темпами в последние годы по сравнению с 2018 годом, выросла вовлеченность в цифровую среду детей от 3 до 6 лет.  А именно </w:t>
            </w:r>
            <w:r w:rsidRPr="0080781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от 3 до 6 лет  68,3%  детей в России пользуются интернетом.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  Дошкольники, использующие  гаджеты не более часа, успешнее в своем речевом, эмоциональном развитии, чем сверстники, которые проводят времени существенно больше.   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   Значит, появляется резкое снижение фантазии и творческой активности детей, приводит потере способности и желанию самостоятельно занять себя, содержательно и творчески играть. Дети не  прилагают усилий для изобретения новых игр, для сочинения сказок, для создания собственного воображаемого мира.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07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Условия современности таковы, что с каждым годом «теряется» способность  глубоко анализировать свои действия и мысли, продумывать разные пути решения проблем.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273" w:rsidRPr="0080781A" w:rsidTr="00737707">
        <w:tc>
          <w:tcPr>
            <w:tcW w:w="2093" w:type="dxa"/>
          </w:tcPr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Цель, задачи проекта</w:t>
            </w:r>
          </w:p>
        </w:tc>
        <w:tc>
          <w:tcPr>
            <w:tcW w:w="7478" w:type="dxa"/>
            <w:gridSpan w:val="3"/>
          </w:tcPr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организации образовательной деятельности дошкольной образовательной организации с использованием элементов технологии Нооген.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1). Изучить литературу и опыт других педагогов по использованию и внедрению элементов образовательной технологии  Нооген (на основе организационно – деятельностных игр (ОДИ) в образовательной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2). Создать условия для повышения качества образования за счет эффективного использования  элементов образовательной технологии Нооген (организационно – деятельностные игры (ОДИ);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3). Повысить развитие информационной культуры педагогических работников по формированию способности эффективно использовать элементы  технологии Нооген;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4). Организовать условия для поэтапного перехода к новому уровню и содержания образования с использованием технологии Нооген (на основе организационно – деятельностных игр (ОДИ),  подобрать методы и средства реализации проекта;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совместно перспективный план работы по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в образовательной деятельности ДОО в условиях реализации основной общеобразовательной программы  и в соответствии с требованиями  ФГОС </w:t>
            </w:r>
            <w:proofErr w:type="gramStart"/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273" w:rsidRPr="0080781A" w:rsidTr="00737707">
        <w:tc>
          <w:tcPr>
            <w:tcW w:w="2093" w:type="dxa"/>
          </w:tcPr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идея проекта</w:t>
            </w:r>
          </w:p>
        </w:tc>
        <w:tc>
          <w:tcPr>
            <w:tcW w:w="7478" w:type="dxa"/>
            <w:gridSpan w:val="3"/>
          </w:tcPr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0781A">
              <w:rPr>
                <w:shd w:val="clear" w:color="auto" w:fill="FFFFFF"/>
              </w:rPr>
              <w:t xml:space="preserve"> </w:t>
            </w:r>
            <w:r w:rsidRPr="00807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Нооген – это педагогическая технология,  в переводе с греческого языка означает «рождающий разум».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Технология </w:t>
            </w:r>
            <w:r w:rsidRPr="0080781A">
              <w:rPr>
                <w:rFonts w:ascii="Times New Roman" w:hAnsi="Times New Roman" w:cs="Times New Roman"/>
                <w:shd w:val="clear" w:color="auto" w:fill="FFFFFF"/>
              </w:rPr>
              <w:t xml:space="preserve">Нооген – это совершенно иная педагогическая технология, в  отличие от стандартного образования.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shd w:val="clear" w:color="auto" w:fill="FFFFFF"/>
              </w:rPr>
              <w:t xml:space="preserve">         </w:t>
            </w:r>
            <w:r w:rsidRPr="00807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– развитие, как педагога, так и ребенка, в коллективном решении тех задач, которые еще не были решены ни одной наукой. Иначе говоря, данная технология не считает нужным «вбивать готовые знания» в неподготовленные головы детей. Необходимо сначала сформировать способность выражать свою точку зрения и позиции, а лишь после этого преобразовывать все это в знания.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 Технология Нооген  - это развитие взрослого и ребенка, в коллективное решение задач, которая формирует способность выражать свою точку зрения и позиции, а потом только преобразовывать все это в знания.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  Поставленная задача решается коллективно. У всех обучаемых нет точного решения задачи, поэтому в данной ситуации проявляется коллективное мышление и сплочение. Даются задания на максимальную свободу мышления. Обучаемый понимает смысл определенного предмета, в результате которого формируется наглядно-образное мышление, все раздробленные понятия образуют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целостную картину мира.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   Актуальность проекта обусловлена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идеей саморазвития  личности ребенка, её готовность к самостоятельной деятельности,  его саморазвитием с самостоятельным поиском решений проблемы построенного мира.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Мы учимся быть вторыми – повторять, двигаться в колее по образцу или шаблону, - а нужно тренироваться быть первыми, двигаться вне колеи.</w:t>
            </w:r>
          </w:p>
          <w:p w:rsidR="00291273" w:rsidRPr="0080781A" w:rsidRDefault="00291273" w:rsidP="0073770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b/>
                <w:sz w:val="24"/>
                <w:szCs w:val="24"/>
              </w:rPr>
              <w:t xml:space="preserve">    </w:t>
            </w:r>
            <w:r w:rsidRPr="00807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8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Нооге́н </w:t>
            </w:r>
            <w:r w:rsidRPr="00807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- это педагогическая образовательная технология, по форме основанная на разработках Г. П. Щедровицкого (организационно – деятельностные игры), а в качестве содержания использующая решение задач на онтологическое моделирование (создание возможных миров). </w:t>
            </w:r>
          </w:p>
          <w:p w:rsidR="00291273" w:rsidRPr="0080781A" w:rsidRDefault="00291273" w:rsidP="00737707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0781A">
              <w:rPr>
                <w:rFonts w:ascii="Times New Roman" w:hAnsi="Times New Roman" w:cs="Times New Roman"/>
              </w:rPr>
              <w:t xml:space="preserve">В образовательном процессе, а именно в дошкольном образовании, эта технология применяется крайне редко. Так как,  область её применения относится к дополнительному образованию и чаще применяется в деятельности образовательных школ. </w:t>
            </w:r>
          </w:p>
          <w:p w:rsidR="00291273" w:rsidRPr="0080781A" w:rsidRDefault="00291273" w:rsidP="00737707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0781A">
              <w:rPr>
                <w:rFonts w:ascii="Times New Roman" w:hAnsi="Times New Roman" w:cs="Times New Roman"/>
              </w:rPr>
              <w:t xml:space="preserve">Тем не менее, есть основания полагать, что данная технология может быть успешно использована и в дошкольном образовании. Эти основания базируются на определённом Федеральном государственном образовательном </w:t>
            </w:r>
            <w:proofErr w:type="gramStart"/>
            <w:r w:rsidRPr="0080781A">
              <w:rPr>
                <w:rFonts w:ascii="Times New Roman" w:hAnsi="Times New Roman" w:cs="Times New Roman"/>
              </w:rPr>
              <w:t>стандарте</w:t>
            </w:r>
            <w:proofErr w:type="gramEnd"/>
            <w:r w:rsidRPr="0080781A">
              <w:rPr>
                <w:rFonts w:ascii="Times New Roman" w:hAnsi="Times New Roman" w:cs="Times New Roman"/>
              </w:rPr>
              <w:t>, деятельностном подходе, опирающийся, как на эмпирический, так и на теоретический тип мышления обучаемого.</w:t>
            </w:r>
          </w:p>
          <w:p w:rsidR="00291273" w:rsidRPr="0080781A" w:rsidRDefault="00291273" w:rsidP="00737707">
            <w:pPr>
              <w:pStyle w:val="a7"/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80781A">
              <w:rPr>
                <w:rFonts w:ascii="Times New Roman" w:hAnsi="Times New Roman" w:cs="Times New Roman"/>
              </w:rPr>
              <w:t xml:space="preserve">Для этого необходимо организовать системную работу по внедрению образовательной технологии Нооген (на основе ОДИ) в образовательную деятельность ДОУ, с целью </w:t>
            </w:r>
            <w:r w:rsidRPr="0080781A">
              <w:rPr>
                <w:rFonts w:ascii="Times New Roman" w:eastAsia="Times New Roman" w:hAnsi="Times New Roman" w:cs="Times New Roman"/>
              </w:rPr>
              <w:t>создания условий для саморазвития  личности ребенка, готовность к самостоятельной деятельности,  его саморазвитием с самостоятельным поиском решений проблемы построенного мира, где поставленная задача решается коллективно в сотрудничестве.</w:t>
            </w:r>
          </w:p>
        </w:tc>
      </w:tr>
      <w:tr w:rsidR="00291273" w:rsidRPr="0080781A" w:rsidTr="00737707">
        <w:tc>
          <w:tcPr>
            <w:tcW w:w="2093" w:type="dxa"/>
          </w:tcPr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Инновационность</w:t>
            </w:r>
          </w:p>
        </w:tc>
        <w:tc>
          <w:tcPr>
            <w:tcW w:w="7478" w:type="dxa"/>
            <w:gridSpan w:val="3"/>
          </w:tcPr>
          <w:p w:rsidR="00291273" w:rsidRPr="0080781A" w:rsidRDefault="00291273" w:rsidP="0073770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right="-2"/>
              <w:jc w:val="both"/>
            </w:pPr>
            <w:r w:rsidRPr="0080781A">
              <w:t xml:space="preserve">           Система образования характеризуется множеством инновационных изменений, обусловленных реализацией и модернизацией образования. Реализация инновационной деятельности свидетельствуют о наличие методологических знаний, инновационного стиля мышления, характеризующихся высокой смысловой насыщенностью, открытостью в воспитании нового, </w:t>
            </w:r>
            <w:r w:rsidRPr="0080781A">
              <w:lastRenderedPageBreak/>
              <w:t xml:space="preserve">развитые творческие способности, активность и инициативность в реализации творческих способностей. </w:t>
            </w:r>
          </w:p>
          <w:p w:rsidR="00291273" w:rsidRPr="0080781A" w:rsidRDefault="00291273" w:rsidP="0073770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right="-2" w:firstLine="709"/>
              <w:jc w:val="both"/>
            </w:pPr>
            <w:r w:rsidRPr="0080781A">
              <w:t xml:space="preserve">Инновационный процесс можно представить как цепь событий, в ходе которых проходить путь от идеи до конкретного продукта. На протяжении десятилетий реализация инновационных процессов привела к разработкам педагогических технологий. </w:t>
            </w:r>
          </w:p>
          <w:p w:rsidR="00291273" w:rsidRPr="0080781A" w:rsidRDefault="00291273" w:rsidP="0073770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right="-2" w:firstLine="709"/>
              <w:jc w:val="both"/>
            </w:pPr>
            <w:r w:rsidRPr="0080781A">
              <w:t>Одна из технологий, которая базируется на организационно - деятельностных играх получила свое название – Нооген.</w:t>
            </w:r>
          </w:p>
          <w:p w:rsidR="00291273" w:rsidRPr="0080781A" w:rsidRDefault="00291273" w:rsidP="00737707">
            <w:pPr>
              <w:pStyle w:val="a7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0781A">
              <w:rPr>
                <w:rFonts w:ascii="Times New Roman" w:hAnsi="Times New Roman" w:cs="Times New Roman"/>
              </w:rPr>
              <w:t xml:space="preserve">Несмотря на то, что педагогическая технология Нооген появилась более тридцати лет назад на основе организационно-деятельностных игр Геннадия Петровича Щедровицкого.  Ноогеновские задачи представляют из себя задания с открытым решением на моделирование различного рода миров, в которых условия существования принципиально отличаются </w:t>
            </w:r>
            <w:proofErr w:type="gramStart"/>
            <w:r w:rsidRPr="0080781A">
              <w:rPr>
                <w:rFonts w:ascii="Times New Roman" w:hAnsi="Times New Roman" w:cs="Times New Roman"/>
              </w:rPr>
              <w:t>от</w:t>
            </w:r>
            <w:proofErr w:type="gramEnd"/>
            <w:r w:rsidRPr="0080781A">
              <w:rPr>
                <w:rFonts w:ascii="Times New Roman" w:hAnsi="Times New Roman" w:cs="Times New Roman"/>
              </w:rPr>
              <w:t xml:space="preserve"> привычных.</w:t>
            </w:r>
          </w:p>
          <w:p w:rsidR="00291273" w:rsidRPr="0080781A" w:rsidRDefault="00291273" w:rsidP="0073770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</w:pPr>
            <w:r w:rsidRPr="0080781A">
              <w:t xml:space="preserve">Формирование нового уклада мыслидеятельности у детей, педагогов и родителей, который позволит каждому участнику образовательного процесса понять и прожить картины мира, развить креативное мышление и работать вне шаблона, выработать самостоятельный прорыв решений,  проработать и согласовать мысли внутри команды, коллектива, группы. </w:t>
            </w:r>
          </w:p>
          <w:p w:rsidR="00291273" w:rsidRPr="0080781A" w:rsidRDefault="00291273" w:rsidP="0073770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</w:pPr>
            <w:r w:rsidRPr="0080781A">
              <w:t xml:space="preserve">Инновационность проекта заключается в использовании элементов технологии Нооген в образовательной деятельности дошкольной образовательной организации, изменяя при этом само содержание образовательного процесса ДОО.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Технология Нооген еще не применялась на практике в образовательной деятельности  ДОО.</w:t>
            </w:r>
            <w:r w:rsidRPr="0080781A">
              <w:t xml:space="preserve">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технологии Нооген в дошкольном образовании не осуществляется или применяется крайне редко.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В нашей Республике Саха (Якутия)  использование технологии Нооген в дошкольных образовательных организациях практически не применяется, так как это обусловлена возможностью сложности использования данной технологии и значимости только для образовательных школ.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Но технология Нооген является образовательной технологией, в связи с этим мы видим создание необходимых условий </w:t>
            </w:r>
          </w:p>
          <w:p w:rsidR="00291273" w:rsidRPr="0080781A" w:rsidRDefault="00291273" w:rsidP="0073770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u w:val="single"/>
              </w:rPr>
            </w:pPr>
            <w:r w:rsidRPr="0080781A">
              <w:lastRenderedPageBreak/>
              <w:t>Основная Ноогеновская задача – проба быть первым.</w:t>
            </w:r>
            <w:r w:rsidRPr="0080781A">
              <w:rPr>
                <w:u w:val="single"/>
              </w:rPr>
              <w:t xml:space="preserve"> </w:t>
            </w:r>
            <w:r w:rsidRPr="0080781A">
              <w:rPr>
                <w:shd w:val="clear" w:color="auto" w:fill="FFFFFF"/>
                <w:lang w:eastAsia="en-US"/>
              </w:rPr>
              <w:t>И</w:t>
            </w:r>
            <w:r w:rsidRPr="0080781A">
              <w:rPr>
                <w:lang w:eastAsia="en-US"/>
              </w:rPr>
              <w:t xml:space="preserve">нновационная технология Нооген </w:t>
            </w:r>
            <w:r w:rsidRPr="0080781A">
              <w:rPr>
                <w:shd w:val="clear" w:color="auto" w:fill="FFFFFF"/>
                <w:lang w:eastAsia="en-US"/>
              </w:rPr>
              <w:t>нацелена:</w:t>
            </w:r>
          </w:p>
          <w:p w:rsidR="00291273" w:rsidRPr="0080781A" w:rsidRDefault="00291273" w:rsidP="0073770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7"/>
              <w:jc w:val="both"/>
              <w:rPr>
                <w:shd w:val="clear" w:color="auto" w:fill="FFFFFF"/>
                <w:lang w:eastAsia="en-US"/>
              </w:rPr>
            </w:pPr>
            <w:r w:rsidRPr="0080781A">
              <w:rPr>
                <w:shd w:val="clear" w:color="auto" w:fill="FFFFFF"/>
                <w:lang w:eastAsia="en-US"/>
              </w:rPr>
              <w:t>- на самостоятельное приобретение знаний;</w:t>
            </w:r>
          </w:p>
          <w:p w:rsidR="00291273" w:rsidRPr="0080781A" w:rsidRDefault="00291273" w:rsidP="0073770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7"/>
              <w:jc w:val="both"/>
              <w:rPr>
                <w:shd w:val="clear" w:color="auto" w:fill="FFFFFF"/>
                <w:lang w:eastAsia="en-US"/>
              </w:rPr>
            </w:pPr>
            <w:r w:rsidRPr="0080781A">
              <w:rPr>
                <w:shd w:val="clear" w:color="auto" w:fill="FFFFFF"/>
                <w:lang w:eastAsia="en-US"/>
              </w:rPr>
              <w:t>- на поиск собственных решений проблемы;</w:t>
            </w:r>
          </w:p>
          <w:p w:rsidR="00291273" w:rsidRPr="0080781A" w:rsidRDefault="00291273" w:rsidP="0073770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7"/>
              <w:jc w:val="both"/>
              <w:rPr>
                <w:shd w:val="clear" w:color="auto" w:fill="FFFFFF"/>
                <w:lang w:eastAsia="en-US"/>
              </w:rPr>
            </w:pPr>
            <w:r w:rsidRPr="0080781A">
              <w:rPr>
                <w:shd w:val="clear" w:color="auto" w:fill="FFFFFF"/>
                <w:lang w:eastAsia="en-US"/>
              </w:rPr>
              <w:t>- на анализ собственных проб и  ошибок;</w:t>
            </w:r>
          </w:p>
          <w:p w:rsidR="00291273" w:rsidRPr="0080781A" w:rsidRDefault="00291273" w:rsidP="0073770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7"/>
              <w:jc w:val="both"/>
              <w:rPr>
                <w:shd w:val="clear" w:color="auto" w:fill="FFFFFF"/>
                <w:lang w:eastAsia="en-US"/>
              </w:rPr>
            </w:pPr>
            <w:r w:rsidRPr="0080781A">
              <w:rPr>
                <w:shd w:val="clear" w:color="auto" w:fill="FFFFFF"/>
                <w:lang w:eastAsia="en-US"/>
              </w:rPr>
              <w:t>- на совместную слаженную работу со сверстниками;</w:t>
            </w:r>
          </w:p>
          <w:p w:rsidR="00291273" w:rsidRPr="0080781A" w:rsidRDefault="00291273" w:rsidP="0073770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7"/>
              <w:jc w:val="both"/>
              <w:rPr>
                <w:shd w:val="clear" w:color="auto" w:fill="FFFFFF"/>
                <w:lang w:eastAsia="en-US"/>
              </w:rPr>
            </w:pPr>
            <w:r w:rsidRPr="0080781A">
              <w:rPr>
                <w:shd w:val="clear" w:color="auto" w:fill="FFFFFF"/>
                <w:lang w:eastAsia="en-US"/>
              </w:rPr>
              <w:t>- на многофункциональное моделирование;</w:t>
            </w:r>
          </w:p>
          <w:p w:rsidR="00291273" w:rsidRPr="0080781A" w:rsidRDefault="00291273" w:rsidP="0073770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7"/>
              <w:jc w:val="both"/>
              <w:rPr>
                <w:shd w:val="clear" w:color="auto" w:fill="FFFFFF"/>
                <w:lang w:eastAsia="en-US"/>
              </w:rPr>
            </w:pPr>
            <w:r w:rsidRPr="0080781A">
              <w:rPr>
                <w:shd w:val="clear" w:color="auto" w:fill="FFFFFF"/>
                <w:lang w:eastAsia="en-US"/>
              </w:rPr>
              <w:t>- на неординарное творчество;</w:t>
            </w:r>
          </w:p>
          <w:p w:rsidR="00291273" w:rsidRPr="0080781A" w:rsidRDefault="00291273" w:rsidP="0073770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7"/>
              <w:jc w:val="both"/>
              <w:rPr>
                <w:shd w:val="clear" w:color="auto" w:fill="FFFFFF"/>
                <w:lang w:eastAsia="en-US"/>
              </w:rPr>
            </w:pPr>
            <w:r w:rsidRPr="0080781A">
              <w:rPr>
                <w:shd w:val="clear" w:color="auto" w:fill="FFFFFF"/>
                <w:lang w:eastAsia="en-US"/>
              </w:rPr>
              <w:t>- на различные деятельностные  манипуляции;</w:t>
            </w:r>
          </w:p>
          <w:p w:rsidR="00291273" w:rsidRPr="0080781A" w:rsidRDefault="00291273" w:rsidP="0073770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7"/>
              <w:jc w:val="both"/>
              <w:rPr>
                <w:shd w:val="clear" w:color="auto" w:fill="FFFFFF"/>
                <w:lang w:eastAsia="en-US"/>
              </w:rPr>
            </w:pPr>
            <w:r w:rsidRPr="0080781A">
              <w:rPr>
                <w:shd w:val="clear" w:color="auto" w:fill="FFFFFF"/>
                <w:lang w:eastAsia="en-US"/>
              </w:rPr>
              <w:t>-  на внутренний мир ребенка;</w:t>
            </w:r>
          </w:p>
          <w:p w:rsidR="00291273" w:rsidRPr="0080781A" w:rsidRDefault="00291273" w:rsidP="0073770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7"/>
              <w:jc w:val="both"/>
              <w:rPr>
                <w:shd w:val="clear" w:color="auto" w:fill="FFFFFF"/>
                <w:lang w:eastAsia="en-US"/>
              </w:rPr>
            </w:pPr>
            <w:r w:rsidRPr="0080781A">
              <w:rPr>
                <w:shd w:val="clear" w:color="auto" w:fill="FFFFFF"/>
                <w:lang w:eastAsia="en-US"/>
              </w:rPr>
              <w:t>- на становление его намерения к самосовершенствованию;</w:t>
            </w:r>
          </w:p>
          <w:p w:rsidR="00291273" w:rsidRPr="0080781A" w:rsidRDefault="00291273" w:rsidP="00737707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57"/>
              <w:jc w:val="both"/>
              <w:rPr>
                <w:shd w:val="clear" w:color="auto" w:fill="FFFFFF"/>
                <w:lang w:eastAsia="en-US"/>
              </w:rPr>
            </w:pPr>
            <w:r w:rsidRPr="0080781A">
              <w:rPr>
                <w:shd w:val="clear" w:color="auto" w:fill="FFFFFF"/>
                <w:lang w:eastAsia="en-US"/>
              </w:rPr>
              <w:t>- на коллективную работу;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- на развитие способности креативно мыслить.</w:t>
            </w:r>
          </w:p>
        </w:tc>
      </w:tr>
      <w:tr w:rsidR="00291273" w:rsidRPr="0080781A" w:rsidTr="00737707">
        <w:tc>
          <w:tcPr>
            <w:tcW w:w="2093" w:type="dxa"/>
          </w:tcPr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реализации проекта</w:t>
            </w:r>
          </w:p>
        </w:tc>
        <w:tc>
          <w:tcPr>
            <w:tcW w:w="7478" w:type="dxa"/>
            <w:gridSpan w:val="3"/>
          </w:tcPr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I этап – диагностический (январь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февраль, март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2023 года)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– организационный (февраль - август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2023 года)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III этап – практический (сентябрь 2023 года – май </w:t>
            </w:r>
            <w:r w:rsidR="00533D4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533D48">
              <w:rPr>
                <w:rFonts w:ascii="Times New Roman" w:hAnsi="Times New Roman" w:cs="Times New Roman"/>
                <w:sz w:val="24"/>
                <w:szCs w:val="24"/>
              </w:rPr>
              <w:t>этап – заключительный (июнь 2025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года) </w:t>
            </w:r>
          </w:p>
        </w:tc>
      </w:tr>
      <w:tr w:rsidR="00291273" w:rsidRPr="0080781A" w:rsidTr="00737707">
        <w:tc>
          <w:tcPr>
            <w:tcW w:w="2093" w:type="dxa"/>
          </w:tcPr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</w:t>
            </w:r>
          </w:p>
        </w:tc>
        <w:tc>
          <w:tcPr>
            <w:tcW w:w="7478" w:type="dxa"/>
            <w:gridSpan w:val="3"/>
          </w:tcPr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Первым делом,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изучили литературу и опыт других педагогов по использованию и внедрению элементов образовательной технологии  Нооген (на основе организационно – деятельностных игр (ОДИ) в образовательной деятельности. </w:t>
            </w:r>
            <w:proofErr w:type="gramEnd"/>
          </w:p>
          <w:p w:rsidR="00291273" w:rsidRPr="0080781A" w:rsidRDefault="00291273" w:rsidP="00737707">
            <w:pPr>
              <w:shd w:val="clear" w:color="auto" w:fill="FFFFFF"/>
              <w:spacing w:line="360" w:lineRule="auto"/>
              <w:ind w:left="34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И пришли к выводу, что данная технология осуществляется в основном в образовательных школах во время урока и в дополнительном образовании.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Проводили открытое обсуждение Проекта участниками образовательного процесса. 26 января 2023 года защитили Проект на конкурсе районных инновационных проектов и получили статус «Муниципальная инновационная площадка»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рассказали о самом проекте колл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ективу педагогов детского сада и утвердили Проект на педагогическом совете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протоколе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под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 приказ заведующей МБДОУ ЦРР имени А.Г. Габышева Афанасьевой В.Г.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187 - 22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февраля   2023 года о создании творческой группы в количестве 9 человек по реализации проекта «СОРИТМ».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рабочая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собрала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нормативно-правовую базу Проекта.</w:t>
            </w:r>
          </w:p>
          <w:p w:rsidR="00291273" w:rsidRDefault="00291273" w:rsidP="00737707">
            <w:pPr>
              <w:shd w:val="clear" w:color="auto" w:fill="FFFFFF"/>
              <w:spacing w:line="360" w:lineRule="auto"/>
              <w:ind w:left="34"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группа провела промежуточный анализ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подготовительного этапа реализации Проекта. Опубликовали материалы реализации Проекта на официальном сайте детского сада</w:t>
            </w:r>
            <w:r w:rsidR="000B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(ссылка</w:t>
            </w:r>
            <w:r w:rsidR="000B7D81" w:rsidRPr="000B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D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="005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="00533D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evakeks</w:t>
            </w:r>
            <w:proofErr w:type="spellEnd"/>
            <w:r w:rsidR="00533D48" w:rsidRPr="005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proofErr w:type="spellStart"/>
            <w:r w:rsidR="00533D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wixsite</w:t>
            </w:r>
            <w:proofErr w:type="spellEnd"/>
            <w:r w:rsidR="00533D48" w:rsidRPr="005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3D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="00533D48" w:rsidRPr="005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33D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bihikantonovka</w:t>
            </w:r>
            <w:proofErr w:type="spellEnd"/>
            <w:r w:rsidR="00533D48" w:rsidRPr="005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33D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mtb</w:t>
            </w:r>
            <w:proofErr w:type="spellEnd"/>
            <w:r w:rsidR="00533D48" w:rsidRPr="005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33D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="00533D48" w:rsidRPr="005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33D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osnashennost</w:t>
            </w:r>
            <w:proofErr w:type="spellEnd"/>
            <w:r w:rsidR="00533D48" w:rsidRPr="005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33D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obrazovatelnogo</w:t>
            </w:r>
            <w:proofErr w:type="spellEnd"/>
            <w:r w:rsidR="00533D48" w:rsidRPr="0053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Это материалы диагностики детей старшей группы «Сыккыс», материалы диагностики педагогов,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 творческой группы.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1273" w:rsidRPr="0080781A" w:rsidRDefault="00291273" w:rsidP="0073770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 ходу реализации Проекта будет проведена внутренняя и внешняя экспертиза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одготовлена п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положительного опыта реализации проекта в ОУ.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 организована анкетирование</w:t>
            </w:r>
            <w:r w:rsidRPr="00807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родителей на проверку понимания основных моментов инновационного проекта.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Ожидаем о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рост информационно-технологической компетентности участников образовательного процесса.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пополнение Интернет портала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Проекта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у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форм привлечения родителей, социума для решения возникающих проблем по ходу реализации Проекта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273" w:rsidRPr="0080781A" w:rsidTr="00737707">
        <w:tc>
          <w:tcPr>
            <w:tcW w:w="2093" w:type="dxa"/>
          </w:tcPr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Дорожная карта реализации проекта</w:t>
            </w:r>
          </w:p>
        </w:tc>
        <w:tc>
          <w:tcPr>
            <w:tcW w:w="1276" w:type="dxa"/>
          </w:tcPr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543" w:type="dxa"/>
          </w:tcPr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659" w:type="dxa"/>
          </w:tcPr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й документ (при наличии)</w:t>
            </w:r>
          </w:p>
        </w:tc>
      </w:tr>
      <w:tr w:rsidR="00291273" w:rsidRPr="0080781A" w:rsidTr="00737707">
        <w:tc>
          <w:tcPr>
            <w:tcW w:w="2093" w:type="dxa"/>
          </w:tcPr>
          <w:p w:rsidR="00291273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Задача №1.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Изучить литературу и опыт других педагогов по использованию и внедрению образовательной технологии  Нооген в образовательной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 2023 года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опроса родителей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- оформление нормативно-правовой базы;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- разработка локальных актов, регламентирующих деятельность проекта.</w:t>
            </w:r>
          </w:p>
        </w:tc>
        <w:tc>
          <w:tcPr>
            <w:tcW w:w="2659" w:type="dxa"/>
          </w:tcPr>
          <w:p w:rsidR="00291273" w:rsidRPr="00C17757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203A93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Федеральный закон от 29.12.2012 N 273-ФЗ (ред. от 17.02.2023) "Об образовании в Российской Федерации" (с изм. и доп., вступ. в силу с 28.02.2023)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273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75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«Развитие образования» (утверждена Постановлением Правительства РФ от 26.12.2017 № 1642 </w:t>
            </w:r>
            <w:r w:rsidRPr="00C1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(редакция от 31.12.2020) «Об утверждении Государственной программы Российской Федерации «Развитие образования» (с изменениями и дополнениями, вступившими в силу с 08.01.2021); </w:t>
            </w:r>
          </w:p>
          <w:p w:rsidR="00291273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75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17.10.2013 года №1155 «Об утверждении федерального государственного стандарта дошкольного образования»; </w:t>
            </w:r>
          </w:p>
          <w:p w:rsidR="00291273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757">
              <w:rPr>
                <w:rFonts w:ascii="Times New Roman" w:hAnsi="Times New Roman" w:cs="Times New Roman"/>
                <w:sz w:val="24"/>
                <w:szCs w:val="24"/>
              </w:rPr>
              <w:t>Закон Республики Саха (Якутия) от 15 декабря 2014 года 1401-З N 359-V. Об образовании в Республике Саха (Якутия) (с изменениями на 9 декабря 2022 года)</w:t>
            </w:r>
          </w:p>
          <w:p w:rsidR="00291273" w:rsidRPr="00C17757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757">
              <w:rPr>
                <w:rFonts w:ascii="Times New Roman" w:hAnsi="Times New Roman" w:cs="Times New Roman"/>
                <w:sz w:val="24"/>
                <w:szCs w:val="24"/>
              </w:rPr>
              <w:t xml:space="preserve">Указ Главы Республики Саха (Якутия) от 16 декабря 2019 года N 900. О государственной </w:t>
            </w:r>
            <w:r w:rsidRPr="00C17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Республики Саха (Якутия) "Развитие образования Республики Саха (Якутия) на 2020 - 2024 годы и на плановый период до 2026 года"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3" w:rsidRPr="0080781A" w:rsidTr="00737707">
        <w:tc>
          <w:tcPr>
            <w:tcW w:w="2093" w:type="dxa"/>
          </w:tcPr>
          <w:p w:rsidR="00291273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№ 1</w:t>
            </w:r>
          </w:p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оздать условия для повышения качества образования за счет эффективного использования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элементов </w:t>
            </w:r>
            <w:r w:rsidRPr="0080781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технологии Нооген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 2023 года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ормирование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группы по разработке проекта;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 </w:t>
            </w: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Подобранная база приказов, локальных актов;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бсуждение направления инновационного проекта;</w:t>
            </w:r>
          </w:p>
          <w:p w:rsidR="00291273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проекта;</w:t>
            </w:r>
          </w:p>
          <w:p w:rsidR="00291273" w:rsidRDefault="00291273" w:rsidP="007377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З</w:t>
            </w:r>
            <w:r w:rsidRPr="008078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ащита проекта на районном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конкурсе инновационных проектов.</w:t>
            </w:r>
          </w:p>
          <w:p w:rsidR="00291273" w:rsidRDefault="00291273" w:rsidP="007377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80781A">
              <w:rPr>
                <w:rFonts w:ascii="Times New Roman" w:eastAsia="Calibri" w:hAnsi="Times New Roman" w:cs="Times New Roman"/>
                <w:sz w:val="24"/>
                <w:szCs w:val="24"/>
              </w:rPr>
              <w:t>азвитие информационной культуры воспитанников, педагогических и руководящих кадров, формирование способност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эффективно использовать данную</w:t>
            </w:r>
            <w:r w:rsidRPr="0080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технологию</w:t>
            </w:r>
            <w:r w:rsidRPr="008078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проекта; </w:t>
            </w:r>
          </w:p>
          <w:p w:rsidR="00291273" w:rsidRPr="007640C0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3" w:rsidRPr="0080781A" w:rsidTr="00737707">
        <w:tc>
          <w:tcPr>
            <w:tcW w:w="2093" w:type="dxa"/>
          </w:tcPr>
          <w:p w:rsidR="00291273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азработать совместно перспективный план работы по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в образовательной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педагогов ДОО в условиях реализации основной общеобразовательной программы  и в соответствии с требованиями  ФГОС </w:t>
            </w:r>
            <w:proofErr w:type="gramStart"/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– август 2023 года</w:t>
            </w:r>
          </w:p>
        </w:tc>
        <w:tc>
          <w:tcPr>
            <w:tcW w:w="3543" w:type="dxa"/>
          </w:tcPr>
          <w:p w:rsidR="00291273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ормирование профильной страницы на официальном сайте учреждения;</w:t>
            </w:r>
          </w:p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ополнение материально-технической базы;</w:t>
            </w:r>
          </w:p>
        </w:tc>
        <w:tc>
          <w:tcPr>
            <w:tcW w:w="2659" w:type="dxa"/>
          </w:tcPr>
          <w:p w:rsidR="00291273" w:rsidRPr="00C17757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Статья 20.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0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Экспериментальная и инновационная деятельность в сфере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203A93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Федеральный закон от 29.12.2012 N 273-ФЗ (ред. от 17.02.2023) </w:t>
              </w:r>
              <w:r w:rsidRPr="00203A93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"Об образовании в Российской Федерации" (с изм. и доп., вступ. в силу с 28.02.2023)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273" w:rsidRPr="00203A93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C17757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Государственная программа Республики Саха (Якутия) «Инновационное и цифровое развитие в Республике Саха (Якутия)» от 18 июля 2022 г. № 476</w:t>
            </w:r>
          </w:p>
        </w:tc>
      </w:tr>
      <w:tr w:rsidR="00291273" w:rsidRPr="0080781A" w:rsidTr="00737707">
        <w:tc>
          <w:tcPr>
            <w:tcW w:w="2093" w:type="dxa"/>
          </w:tcPr>
          <w:p w:rsidR="00291273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№ 2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еревод инновационных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низмов в режим функционирования и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анализ проведённой работы, выводы;</w:t>
            </w:r>
          </w:p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– август 2023 года</w:t>
            </w:r>
          </w:p>
        </w:tc>
        <w:tc>
          <w:tcPr>
            <w:tcW w:w="3543" w:type="dxa"/>
          </w:tcPr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роста педагогов посредством организации курсов повышение квалификации;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казание педагогической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и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родителям через индивидуальные консультации;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Первые о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ткрытые просмотры мероприятий;</w:t>
            </w:r>
          </w:p>
        </w:tc>
        <w:tc>
          <w:tcPr>
            <w:tcW w:w="2659" w:type="dxa"/>
          </w:tcPr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3" w:rsidRPr="0080781A" w:rsidTr="00737707">
        <w:tc>
          <w:tcPr>
            <w:tcW w:w="2093" w:type="dxa"/>
          </w:tcPr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7478" w:type="dxa"/>
            <w:gridSpan w:val="3"/>
          </w:tcPr>
          <w:p w:rsidR="00291273" w:rsidRPr="0080781A" w:rsidRDefault="00291273" w:rsidP="00737707">
            <w:pPr>
              <w:pStyle w:val="c2"/>
              <w:spacing w:before="0" w:beforeAutospacing="0" w:after="0" w:afterAutospacing="0" w:line="360" w:lineRule="auto"/>
              <w:ind w:right="2"/>
              <w:jc w:val="both"/>
              <w:rPr>
                <w:color w:val="auto"/>
              </w:rPr>
            </w:pPr>
            <w:r w:rsidRPr="0080781A">
              <w:rPr>
                <w:color w:val="auto"/>
              </w:rPr>
              <w:t xml:space="preserve">          </w:t>
            </w:r>
            <w:r w:rsidRPr="0080781A">
              <w:rPr>
                <w:rStyle w:val="c1"/>
                <w:color w:val="auto"/>
              </w:rPr>
              <w:t>Современная образовательная деятельность – это в первую очередь мастерство педагога. Использование в практике образовательной технологии Нооген и его апробация может стать основой становления собственного педагогического стиля современной дошкольной образовательной организации, которая позволит ребенку саморазвиваться и самосовершенствоваться  в условиях быстротечного развития жизни.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   Новая модель дошкольной образовательной организации по развитию качества содержания образовательной деятельности посредством использования технологии Нооген. Это: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- Команда, постоянно повышающая свою профессиональную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квалификацию;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специалистов по организации качественной помощи семьям;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- Благоприятная образовательная и развивающая среда в ДОО в соответствии с требованиями ФГОС </w:t>
            </w:r>
            <w:proofErr w:type="gramStart"/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- Креативно мыслящие, всесторонне развивающиеся, саморазвивающиеся, самосовершенствующиеся личности (дети, педагоги, родители)</w:t>
            </w:r>
            <w:r w:rsidRPr="0080781A">
              <w:rPr>
                <w:rFonts w:eastAsia="Times New Roman"/>
                <w:sz w:val="24"/>
                <w:szCs w:val="24"/>
              </w:rPr>
              <w:t>;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1A">
              <w:rPr>
                <w:rFonts w:eastAsia="Times New Roman"/>
                <w:sz w:val="24"/>
                <w:szCs w:val="24"/>
              </w:rPr>
              <w:t xml:space="preserve">-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Системно - деятельностный подход в образовательной деятельности ДОУ, который лежит в основе реализации ФГОС </w:t>
            </w:r>
            <w:proofErr w:type="gram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Единая команда участников образовательной деятельности ДОУ с девизом «Созидай – Обучай – Развивай – Играй – Твори – Моделируй»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Взрослый становится координатором  интеллектуального поиска, эмоционального переживания, творческого моделирования и практического действия ребенка. А у ребенка развивается способность креативно мыслить в любой жизненной ситуации, что поможет </w:t>
            </w:r>
            <w:proofErr w:type="gramStart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273" w:rsidRPr="0080781A" w:rsidTr="00737707">
        <w:tc>
          <w:tcPr>
            <w:tcW w:w="2093" w:type="dxa"/>
          </w:tcPr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оценки предполагаемых результатов</w:t>
            </w:r>
          </w:p>
        </w:tc>
        <w:tc>
          <w:tcPr>
            <w:tcW w:w="7478" w:type="dxa"/>
            <w:gridSpan w:val="3"/>
          </w:tcPr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1A">
              <w:rPr>
                <w:rFonts w:eastAsia="Times New Roman"/>
                <w:sz w:val="24"/>
                <w:szCs w:val="24"/>
              </w:rPr>
              <w:t xml:space="preserve">        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технологии Нооген на уровне дошкольного образования будет способствовать: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совершенствованию личности ребенка и взрослого через способности созидать, обучать, развивать, играть, творить, моделировать; 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созидательному всестороннему саморазвитию и самосовершенствования ребенка, педагогов и родителей;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>- эффективному формированию у детей личностных, регулятивных, познавательных,  коммуникативных, образовательных действий;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формированию внутренней сильной позиции ребенка, познавательной мотивации к образовательной деятельности;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организации своей самостоятельной работы в образовательном пространстве ДОУ и умению планировать ее реализации;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контролированию и оцениванию своих действий, внесению своего нового личного (не по шаблону); </w:t>
            </w:r>
          </w:p>
          <w:p w:rsidR="00291273" w:rsidRDefault="00291273" w:rsidP="007377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развитию умения использовать знаково-символические средства, действием моделирования, а также широким спектром логических </w:t>
            </w:r>
            <w:r w:rsidRPr="00807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действий и операций; </w:t>
            </w:r>
          </w:p>
          <w:p w:rsidR="00291273" w:rsidRPr="00203A93" w:rsidRDefault="00291273" w:rsidP="007377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03A93">
              <w:rPr>
                <w:rFonts w:ascii="Times New Roman" w:hAnsi="Times New Roman" w:cs="Times New Roman"/>
                <w:sz w:val="24"/>
                <w:szCs w:val="24"/>
              </w:rPr>
              <w:t>умению учитывать позицию собеседника (партнера), организовывать и осуществлять сотрудничество с педагогами, сверстниками, родителями.</w:t>
            </w:r>
          </w:p>
        </w:tc>
      </w:tr>
      <w:tr w:rsidR="00291273" w:rsidRPr="0080781A" w:rsidTr="00737707">
        <w:tc>
          <w:tcPr>
            <w:tcW w:w="2093" w:type="dxa"/>
          </w:tcPr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обеспечение проекта</w:t>
            </w:r>
          </w:p>
        </w:tc>
        <w:tc>
          <w:tcPr>
            <w:tcW w:w="7478" w:type="dxa"/>
            <w:gridSpan w:val="3"/>
          </w:tcPr>
          <w:p w:rsidR="00291273" w:rsidRPr="0080781A" w:rsidRDefault="00291273" w:rsidP="00291273">
            <w:pPr>
              <w:numPr>
                <w:ilvl w:val="0"/>
                <w:numId w:val="3"/>
              </w:numPr>
              <w:shd w:val="clear" w:color="auto" w:fill="FFFFFF" w:themeFill="background1"/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творческой группы.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Состав творческой группы: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Афанасьева В.А. – заведующая, координатор проекта;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Осипова М.Ю. – автор проекта;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Николаева К.А. – воспитатель;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Борисова Г.Г. – воспитатель;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 w:rsidR="000B7D81">
              <w:rPr>
                <w:rFonts w:ascii="Times New Roman" w:hAnsi="Times New Roman" w:cs="Times New Roman"/>
                <w:sz w:val="24"/>
                <w:szCs w:val="24"/>
              </w:rPr>
              <w:t>ова К.М.. –  воспитатель</w:t>
            </w:r>
          </w:p>
          <w:p w:rsidR="00291273" w:rsidRPr="0080781A" w:rsidRDefault="000B7D81" w:rsidP="00291273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Н.С.</w:t>
            </w:r>
            <w:r w:rsidR="00291273"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1273" w:rsidRPr="0080781A"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</w:t>
            </w:r>
            <w:r w:rsidR="00291273" w:rsidRPr="008078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Николаева Л.Н. – председатель родительского комитета;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Васильева С.В. – музыкальный руководитель;</w:t>
            </w:r>
          </w:p>
          <w:p w:rsidR="00291273" w:rsidRPr="0080781A" w:rsidRDefault="00291273" w:rsidP="00291273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Бочкарева Э.Е. – инструктор по физической культуре.</w:t>
            </w:r>
          </w:p>
        </w:tc>
      </w:tr>
      <w:tr w:rsidR="00291273" w:rsidRPr="0080781A" w:rsidTr="00737707">
        <w:tc>
          <w:tcPr>
            <w:tcW w:w="2093" w:type="dxa"/>
          </w:tcPr>
          <w:p w:rsidR="00291273" w:rsidRPr="0080781A" w:rsidRDefault="00291273" w:rsidP="007377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проекта: источники и объемы финансирования (бюджетное, внебюджетное)</w:t>
            </w:r>
          </w:p>
        </w:tc>
        <w:tc>
          <w:tcPr>
            <w:tcW w:w="7478" w:type="dxa"/>
            <w:gridSpan w:val="3"/>
          </w:tcPr>
          <w:p w:rsidR="00291273" w:rsidRPr="0080781A" w:rsidRDefault="00291273" w:rsidP="0073770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требуются для приобретения учебного оборудования, оборудования для внедрения цифровых технологий, приобретения программных средств - пакетов программ и операционных систем, предназначенных для целей обеспечения и реализации инновационного проекта. </w:t>
            </w:r>
          </w:p>
          <w:p w:rsidR="00291273" w:rsidRPr="0080781A" w:rsidRDefault="00291273" w:rsidP="0073770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внебюджетные средства в основном предполагается направить на обучение педагогов, а часть средств, предполагается использовать для издания инновационных образовательных продуктов. </w:t>
            </w:r>
          </w:p>
          <w:p w:rsidR="00291273" w:rsidRPr="0080781A" w:rsidRDefault="00291273" w:rsidP="0073770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781A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 повышения квалификации, подготовки и</w:t>
            </w:r>
            <w:r w:rsidRPr="0080781A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</w:t>
            </w:r>
            <w:r w:rsidRPr="0080781A">
              <w:rPr>
                <w:rFonts w:ascii="Times New Roman" w:hAnsi="Times New Roman" w:cs="Times New Roman"/>
                <w:bCs/>
                <w:sz w:val="24"/>
                <w:szCs w:val="24"/>
              </w:rPr>
              <w:t>переподготовки</w:t>
            </w:r>
            <w:r w:rsidRPr="0080781A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</w:t>
            </w:r>
            <w:r w:rsidRPr="00807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специалистов, участвующих в реализации проекта на курсах Марии </w:t>
            </w:r>
            <w:proofErr w:type="spellStart"/>
            <w:r w:rsidRPr="0080781A">
              <w:rPr>
                <w:rFonts w:ascii="Times New Roman" w:hAnsi="Times New Roman" w:cs="Times New Roman"/>
                <w:bCs/>
                <w:sz w:val="24"/>
                <w:szCs w:val="24"/>
              </w:rPr>
              <w:t>Миркес</w:t>
            </w:r>
            <w:proofErr w:type="spellEnd"/>
            <w:r w:rsidRPr="008078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          Основными источниками финансирования являются: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- окружной бюджет; </w:t>
            </w:r>
          </w:p>
          <w:p w:rsidR="00291273" w:rsidRPr="0080781A" w:rsidRDefault="00291273" w:rsidP="0073770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средства: </w:t>
            </w:r>
            <w:proofErr w:type="spellStart"/>
            <w:r w:rsidRPr="0080781A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80781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доходы от приносящей доход деятельности.</w:t>
            </w:r>
            <w:r w:rsidRPr="0080781A">
              <w:rPr>
                <w:sz w:val="24"/>
                <w:szCs w:val="24"/>
              </w:rPr>
              <w:t xml:space="preserve"> </w:t>
            </w:r>
          </w:p>
        </w:tc>
      </w:tr>
    </w:tbl>
    <w:p w:rsidR="00291273" w:rsidRPr="0080781A" w:rsidRDefault="00291273" w:rsidP="00291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73" w:rsidRPr="0080781A" w:rsidRDefault="00291273" w:rsidP="002912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3" w:rsidRPr="0080781A" w:rsidRDefault="00291273" w:rsidP="002912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273" w:rsidRPr="00291273" w:rsidRDefault="00291273" w:rsidP="00291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1273" w:rsidRPr="0029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CF7"/>
    <w:multiLevelType w:val="hybridMultilevel"/>
    <w:tmpl w:val="2FC604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3C447F8"/>
    <w:multiLevelType w:val="hybridMultilevel"/>
    <w:tmpl w:val="05387DA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70B23772"/>
    <w:multiLevelType w:val="hybridMultilevel"/>
    <w:tmpl w:val="9AD8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30C4E"/>
    <w:multiLevelType w:val="hybridMultilevel"/>
    <w:tmpl w:val="81924E64"/>
    <w:lvl w:ilvl="0" w:tplc="CE84257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DF87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CE68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1A36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A08A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1671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EE8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3E45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34FE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CF"/>
    <w:rsid w:val="000B7D81"/>
    <w:rsid w:val="0022763B"/>
    <w:rsid w:val="00291273"/>
    <w:rsid w:val="00533D48"/>
    <w:rsid w:val="00A268EC"/>
    <w:rsid w:val="00B14A9B"/>
    <w:rsid w:val="00C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1273"/>
    <w:pPr>
      <w:ind w:left="720"/>
      <w:contextualSpacing/>
    </w:pPr>
  </w:style>
  <w:style w:type="paragraph" w:customStyle="1" w:styleId="c2">
    <w:name w:val="c2"/>
    <w:basedOn w:val="a"/>
    <w:rsid w:val="0029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0302D"/>
      <w:sz w:val="24"/>
      <w:szCs w:val="24"/>
      <w:lang w:eastAsia="ru-RU"/>
    </w:rPr>
  </w:style>
  <w:style w:type="character" w:customStyle="1" w:styleId="c1">
    <w:name w:val="c1"/>
    <w:basedOn w:val="a0"/>
    <w:rsid w:val="00291273"/>
  </w:style>
  <w:style w:type="character" w:styleId="a6">
    <w:name w:val="Hyperlink"/>
    <w:basedOn w:val="a0"/>
    <w:uiPriority w:val="99"/>
    <w:unhideWhenUsed/>
    <w:rsid w:val="00291273"/>
    <w:rPr>
      <w:color w:val="0000FF"/>
      <w:u w:val="single"/>
    </w:rPr>
  </w:style>
  <w:style w:type="paragraph" w:styleId="a7">
    <w:name w:val="Body Text"/>
    <w:basedOn w:val="a"/>
    <w:link w:val="a8"/>
    <w:rsid w:val="00291273"/>
    <w:pPr>
      <w:spacing w:after="140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291273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1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1273"/>
    <w:pPr>
      <w:ind w:left="720"/>
      <w:contextualSpacing/>
    </w:pPr>
  </w:style>
  <w:style w:type="paragraph" w:customStyle="1" w:styleId="c2">
    <w:name w:val="c2"/>
    <w:basedOn w:val="a"/>
    <w:rsid w:val="0029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0302D"/>
      <w:sz w:val="24"/>
      <w:szCs w:val="24"/>
      <w:lang w:eastAsia="ru-RU"/>
    </w:rPr>
  </w:style>
  <w:style w:type="character" w:customStyle="1" w:styleId="c1">
    <w:name w:val="c1"/>
    <w:basedOn w:val="a0"/>
    <w:rsid w:val="00291273"/>
  </w:style>
  <w:style w:type="character" w:styleId="a6">
    <w:name w:val="Hyperlink"/>
    <w:basedOn w:val="a0"/>
    <w:uiPriority w:val="99"/>
    <w:unhideWhenUsed/>
    <w:rsid w:val="00291273"/>
    <w:rPr>
      <w:color w:val="0000FF"/>
      <w:u w:val="single"/>
    </w:rPr>
  </w:style>
  <w:style w:type="paragraph" w:styleId="a7">
    <w:name w:val="Body Text"/>
    <w:basedOn w:val="a"/>
    <w:link w:val="a8"/>
    <w:rsid w:val="00291273"/>
    <w:pPr>
      <w:spacing w:after="140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291273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1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0174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8642-CECE-4DC3-AF12-F9E57DF6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4384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Биьик психолог</dc:creator>
  <cp:keywords/>
  <dc:description/>
  <cp:lastModifiedBy>Биьик психолог</cp:lastModifiedBy>
  <cp:revision>3</cp:revision>
  <dcterms:created xsi:type="dcterms:W3CDTF">2023-03-14T07:15:00Z</dcterms:created>
  <dcterms:modified xsi:type="dcterms:W3CDTF">2023-03-14T09:09:00Z</dcterms:modified>
</cp:coreProperties>
</file>