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0D" w:rsidRDefault="00054A0D" w:rsidP="0005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</w:t>
      </w:r>
      <w:r w:rsidRPr="0038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 №96 «Мозаика</w:t>
      </w:r>
      <w:r w:rsidRPr="0038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городского округа </w:t>
      </w:r>
    </w:p>
    <w:p w:rsidR="00054A0D" w:rsidRPr="00386EE3" w:rsidRDefault="00054A0D" w:rsidP="00054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Якутск»</w:t>
      </w:r>
    </w:p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54A0D" w:rsidRDefault="00054A0D" w:rsidP="00054A0D"/>
    <w:p w:rsidR="000A5A28" w:rsidRDefault="000A5A28" w:rsidP="00BD5EE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r w:rsid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6679"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фольклорного</w:t>
      </w:r>
      <w:r w:rsidR="00054A0D"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36679"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кружка</w:t>
      </w:r>
      <w:r w:rsid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54A0D" w:rsidRPr="00F36679" w:rsidRDefault="00F36679" w:rsidP="00BD5EE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Кустук</w:t>
      </w:r>
      <w:proofErr w:type="spellEnd"/>
      <w:r w:rsidRPr="00F36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36679" w:rsidRPr="00F36679" w:rsidRDefault="00F36679" w:rsidP="00BD5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79">
        <w:rPr>
          <w:rFonts w:ascii="Times New Roman" w:hAnsi="Times New Roman" w:cs="Times New Roman"/>
          <w:b/>
          <w:sz w:val="28"/>
          <w:szCs w:val="28"/>
        </w:rPr>
        <w:t>«Ознакомление русскоязычных детей старшего дошкольного возраста</w:t>
      </w:r>
    </w:p>
    <w:p w:rsidR="00F36679" w:rsidRPr="00F36679" w:rsidRDefault="00F36679" w:rsidP="00BD5E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79">
        <w:rPr>
          <w:rFonts w:ascii="Times New Roman" w:hAnsi="Times New Roman" w:cs="Times New Roman"/>
          <w:b/>
          <w:sz w:val="28"/>
          <w:szCs w:val="28"/>
        </w:rPr>
        <w:t xml:space="preserve">с культурой народа </w:t>
      </w:r>
      <w:proofErr w:type="spellStart"/>
      <w:r w:rsidRPr="00F36679">
        <w:rPr>
          <w:rFonts w:ascii="Times New Roman" w:hAnsi="Times New Roman" w:cs="Times New Roman"/>
          <w:b/>
          <w:sz w:val="28"/>
          <w:szCs w:val="28"/>
        </w:rPr>
        <w:t>саха</w:t>
      </w:r>
      <w:proofErr w:type="spellEnd"/>
      <w:r w:rsidRPr="00F36679"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 пению».</w:t>
      </w:r>
    </w:p>
    <w:p w:rsidR="00054A0D" w:rsidRPr="00F36679" w:rsidRDefault="00054A0D" w:rsidP="00BD5E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054A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</w:t>
      </w:r>
    </w:p>
    <w:p w:rsidR="00054A0D" w:rsidRDefault="00054A0D" w:rsidP="00054A0D">
      <w:pPr>
        <w:jc w:val="right"/>
        <w:rPr>
          <w:rFonts w:ascii="Times New Roman" w:hAnsi="Times New Roman" w:cs="Times New Roman"/>
          <w:sz w:val="24"/>
          <w:szCs w:val="24"/>
        </w:rPr>
      </w:pPr>
      <w:r w:rsidRPr="00BA35F7">
        <w:rPr>
          <w:rFonts w:ascii="Times New Roman" w:hAnsi="Times New Roman" w:cs="Times New Roman"/>
          <w:sz w:val="24"/>
          <w:szCs w:val="24"/>
        </w:rPr>
        <w:t xml:space="preserve">Васильева Светлана </w:t>
      </w:r>
      <w:proofErr w:type="spellStart"/>
      <w:r w:rsidRPr="00BA35F7">
        <w:rPr>
          <w:rFonts w:ascii="Times New Roman" w:hAnsi="Times New Roman" w:cs="Times New Roman"/>
          <w:sz w:val="24"/>
          <w:szCs w:val="24"/>
        </w:rPr>
        <w:t>Жилиновна</w:t>
      </w:r>
      <w:proofErr w:type="spellEnd"/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54A0D" w:rsidP="00054A0D">
      <w:pPr>
        <w:rPr>
          <w:rFonts w:ascii="Times New Roman" w:hAnsi="Times New Roman" w:cs="Times New Roman"/>
          <w:sz w:val="28"/>
          <w:szCs w:val="28"/>
        </w:rPr>
      </w:pPr>
    </w:p>
    <w:p w:rsidR="00054A0D" w:rsidRDefault="000A5A28" w:rsidP="00054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4A0D">
        <w:rPr>
          <w:rFonts w:ascii="Times New Roman" w:hAnsi="Times New Roman" w:cs="Times New Roman"/>
          <w:sz w:val="24"/>
          <w:szCs w:val="24"/>
        </w:rPr>
        <w:t xml:space="preserve"> 2023-2024 учебный год.</w:t>
      </w:r>
    </w:p>
    <w:p w:rsidR="00054A0D" w:rsidRPr="00BB706B" w:rsidRDefault="00054A0D" w:rsidP="00054A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«Ознакомление русскоязычных детей старшего дошкольного возраста с культурой народа </w:t>
      </w:r>
      <w:proofErr w:type="spellStart"/>
      <w:r w:rsidRPr="00BB706B">
        <w:rPr>
          <w:rFonts w:ascii="Times New Roman" w:hAnsi="Times New Roman" w:cs="Times New Roman"/>
          <w:b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процессе обучения пению</w:t>
      </w:r>
      <w:r w:rsidRPr="00BB706B">
        <w:rPr>
          <w:rFonts w:ascii="Times New Roman" w:hAnsi="Times New Roman" w:cs="Times New Roman"/>
          <w:b/>
          <w:sz w:val="28"/>
          <w:szCs w:val="28"/>
        </w:rPr>
        <w:t>».</w:t>
      </w:r>
    </w:p>
    <w:p w:rsidR="00054A0D" w:rsidRPr="00273C42" w:rsidRDefault="00054A0D" w:rsidP="00054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C42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3C42">
        <w:rPr>
          <w:rFonts w:ascii="Times New Roman" w:hAnsi="Times New Roman" w:cs="Times New Roman"/>
          <w:sz w:val="28"/>
          <w:szCs w:val="28"/>
        </w:rPr>
        <w:t xml:space="preserve"> В современных условиях поликультурного,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полиязыкового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социума широко распространены явления обоснования приезжих людей в  местах обитания коренных этносов. В якутском крае вот уже четвертый век мирно укоренились русские, а в последующие годы Якутия стала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республикой. Таким образом, кроме признанных семи коренных и аборигенных этнических образований, край населяют представители многих этносов России. В данных условиях, благодаря природной толерантности местного населения, благополучной межкультурной коммуникации, способствующих адаптации приезжих к местным суровым природно-климатическим и специфическим социально-экономическим условиям, их успешной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в местную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лингвокультурную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среду, происходит процесс регионализации – укоренения приезжих.</w:t>
      </w:r>
    </w:p>
    <w:p w:rsidR="00054A0D" w:rsidRDefault="00054A0D" w:rsidP="00054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b/>
          <w:sz w:val="28"/>
          <w:szCs w:val="28"/>
        </w:rPr>
        <w:t>Цель</w:t>
      </w:r>
      <w:r w:rsidRPr="00273C42">
        <w:rPr>
          <w:rFonts w:ascii="Times New Roman" w:hAnsi="Times New Roman" w:cs="Times New Roman"/>
          <w:sz w:val="28"/>
          <w:szCs w:val="28"/>
        </w:rPr>
        <w:t xml:space="preserve"> исследования: теоретически обосновать и экспериментально подтвердить педагогические условия ознакомления русскоязычных детей старшего дошкольного возраста с культурой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в процессе обучения пению.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273C42">
        <w:rPr>
          <w:rFonts w:ascii="Times New Roman" w:hAnsi="Times New Roman" w:cs="Times New Roman"/>
          <w:sz w:val="28"/>
          <w:szCs w:val="28"/>
        </w:rPr>
        <w:t>: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-</w:t>
      </w:r>
      <w:r w:rsidRPr="00273C42">
        <w:rPr>
          <w:rFonts w:ascii="Times New Roman" w:hAnsi="Times New Roman" w:cs="Times New Roman"/>
          <w:sz w:val="28"/>
          <w:szCs w:val="28"/>
        </w:rPr>
        <w:tab/>
        <w:t xml:space="preserve">проанализировать научную литературу по проблеме исследования; 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-</w:t>
      </w:r>
      <w:r w:rsidRPr="00273C42">
        <w:rPr>
          <w:rFonts w:ascii="Times New Roman" w:hAnsi="Times New Roman" w:cs="Times New Roman"/>
          <w:sz w:val="28"/>
          <w:szCs w:val="28"/>
        </w:rPr>
        <w:tab/>
        <w:t>определить критерии и уровни развития певческих навыков детей старшего дошкольного возраста;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-</w:t>
      </w:r>
      <w:r w:rsidRPr="00273C42">
        <w:rPr>
          <w:rFonts w:ascii="Times New Roman" w:hAnsi="Times New Roman" w:cs="Times New Roman"/>
          <w:sz w:val="28"/>
          <w:szCs w:val="28"/>
        </w:rPr>
        <w:tab/>
        <w:t xml:space="preserve">разработать систему занятий по ознакомлению с культурой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для русскоязычных детей старшего дошкольного возраста;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-</w:t>
      </w:r>
      <w:r w:rsidRPr="00273C42">
        <w:rPr>
          <w:rFonts w:ascii="Times New Roman" w:hAnsi="Times New Roman" w:cs="Times New Roman"/>
          <w:sz w:val="28"/>
          <w:szCs w:val="28"/>
        </w:rPr>
        <w:tab/>
        <w:t xml:space="preserve">разработать методические рекомендации по результатам исследования и апробировать их на уровне городских МБДОУ. </w:t>
      </w:r>
    </w:p>
    <w:p w:rsidR="00054A0D" w:rsidRDefault="00054A0D" w:rsidP="00054A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0D" w:rsidRPr="00273C42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3C42">
        <w:rPr>
          <w:rFonts w:ascii="Times New Roman" w:hAnsi="Times New Roman" w:cs="Times New Roman"/>
          <w:sz w:val="28"/>
          <w:szCs w:val="28"/>
        </w:rPr>
        <w:t xml:space="preserve">аспространенный в данное время опыт приобщения русскоязычных детей дошкольного возраста к народно-песенной культуре  рассматривается в культурологическом и педагогическом аспекте и раскрывается с точки зрения процессов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личности, регионализации и межкультурной коммуникации приезжих в местных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0D" w:rsidRPr="00273C42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</w:t>
      </w:r>
      <w:r w:rsidRPr="00273C42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273C4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273C42">
        <w:rPr>
          <w:rFonts w:ascii="Times New Roman" w:hAnsi="Times New Roman" w:cs="Times New Roman"/>
          <w:sz w:val="28"/>
          <w:szCs w:val="28"/>
        </w:rPr>
        <w:t xml:space="preserve">теоретического анализа научной литературы, логического анализа, наблюдения, сопоставления и сравнения, анализа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ситуации, междисциплинарный подход. </w:t>
      </w:r>
    </w:p>
    <w:p w:rsidR="00054A0D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детей  с культурой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лучше начинать с дошкольного возраста. Именно этот возраст является самым благоприятным периодом для формирования интереса к культуре другого народа. Приобщение детей с культурой другого народа эффективно влияет на музыкальной деятельности, где изучают песни разных народов. </w:t>
      </w:r>
    </w:p>
    <w:p w:rsidR="00054A0D" w:rsidRPr="00273C42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изучения темы п</w:t>
      </w:r>
      <w:r w:rsidRPr="00273C42">
        <w:rPr>
          <w:rFonts w:ascii="Times New Roman" w:hAnsi="Times New Roman" w:cs="Times New Roman"/>
          <w:sz w:val="28"/>
          <w:szCs w:val="28"/>
        </w:rPr>
        <w:t>роведена подробная диагностика развития песенных навыков детей, музыкально – слуховых представлений, способностей детей в игре на якутских музыкальных инструментах. Полученные в ходе диагностики уровней развития у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C42">
        <w:rPr>
          <w:rFonts w:ascii="Times New Roman" w:hAnsi="Times New Roman" w:cs="Times New Roman"/>
          <w:sz w:val="28"/>
          <w:szCs w:val="28"/>
        </w:rPr>
        <w:t xml:space="preserve"> мы определили, что дети имеют мало представлений о культуре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>, о якут</w:t>
      </w:r>
      <w:r>
        <w:rPr>
          <w:rFonts w:ascii="Times New Roman" w:hAnsi="Times New Roman" w:cs="Times New Roman"/>
          <w:sz w:val="28"/>
          <w:szCs w:val="28"/>
        </w:rPr>
        <w:t>ской музыкальной  культуре, часть</w:t>
      </w:r>
      <w:r w:rsidRPr="00273C42">
        <w:rPr>
          <w:rFonts w:ascii="Times New Roman" w:hAnsi="Times New Roman" w:cs="Times New Roman"/>
          <w:sz w:val="28"/>
          <w:szCs w:val="28"/>
        </w:rPr>
        <w:t xml:space="preserve"> детей отказываются выполнять задания в силу того, что у них недостаточно сформирован интерес к ознакомлению с культурой других народов. У </w:t>
      </w:r>
      <w:r>
        <w:rPr>
          <w:rFonts w:ascii="Times New Roman" w:hAnsi="Times New Roman" w:cs="Times New Roman"/>
          <w:sz w:val="28"/>
          <w:szCs w:val="28"/>
        </w:rPr>
        <w:t>большинства</w:t>
      </w:r>
      <w:r w:rsidRPr="00273C42">
        <w:rPr>
          <w:rFonts w:ascii="Times New Roman" w:hAnsi="Times New Roman" w:cs="Times New Roman"/>
          <w:sz w:val="28"/>
          <w:szCs w:val="28"/>
        </w:rPr>
        <w:t xml:space="preserve"> детей недостаточно сформированы способности </w:t>
      </w:r>
      <w:proofErr w:type="gramStart"/>
      <w:r w:rsidRPr="00273C42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273C42">
        <w:rPr>
          <w:rFonts w:ascii="Times New Roman" w:hAnsi="Times New Roman" w:cs="Times New Roman"/>
          <w:sz w:val="28"/>
          <w:szCs w:val="28"/>
        </w:rPr>
        <w:t xml:space="preserve"> полученные умения и навыки, гибкости мышления, способность включать вновь воспринятые сведения в уже имеющиеся системы знаний.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обучении </w:t>
      </w:r>
      <w:r w:rsidRPr="00273C42">
        <w:rPr>
          <w:rFonts w:ascii="Times New Roman" w:hAnsi="Times New Roman" w:cs="Times New Roman"/>
          <w:sz w:val="28"/>
          <w:szCs w:val="28"/>
        </w:rPr>
        <w:t xml:space="preserve">русскоязычных детей старшего дошкольного возраста необходимо применять разнообразные методы и приемы по ознакомлению культуры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7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73C42">
        <w:rPr>
          <w:rFonts w:ascii="Times New Roman" w:hAnsi="Times New Roman" w:cs="Times New Roman"/>
          <w:sz w:val="28"/>
          <w:szCs w:val="28"/>
        </w:rPr>
        <w:t xml:space="preserve">ормировать у детей интерес к истории культуры посредством якутских игр.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73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ознакомлению</w:t>
      </w:r>
      <w:r w:rsidRPr="00273C42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73C42">
        <w:rPr>
          <w:rFonts w:ascii="Times New Roman" w:hAnsi="Times New Roman" w:cs="Times New Roman"/>
          <w:sz w:val="28"/>
          <w:szCs w:val="28"/>
        </w:rPr>
        <w:t>разными стилями жанра фольклора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3C42">
        <w:rPr>
          <w:rFonts w:ascii="Times New Roman" w:hAnsi="Times New Roman" w:cs="Times New Roman"/>
          <w:sz w:val="28"/>
          <w:szCs w:val="28"/>
        </w:rPr>
        <w:t>мы использовали разнообразные методы работы, способствующие развитию и обогащению знаний каждого ребенка. Нами был организов</w:t>
      </w:r>
      <w:r w:rsidR="0075574D">
        <w:rPr>
          <w:rFonts w:ascii="Times New Roman" w:hAnsi="Times New Roman" w:cs="Times New Roman"/>
          <w:sz w:val="28"/>
          <w:szCs w:val="28"/>
        </w:rPr>
        <w:t xml:space="preserve">ан фольклорный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Кустук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>», в котором занимаются 8 воспитанников старшего дошкольного возраста.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фольклорного кружка (первый</w:t>
      </w:r>
      <w:r w:rsidRPr="00273C42">
        <w:rPr>
          <w:rFonts w:ascii="Times New Roman" w:hAnsi="Times New Roman" w:cs="Times New Roman"/>
          <w:sz w:val="28"/>
          <w:szCs w:val="28"/>
        </w:rPr>
        <w:t xml:space="preserve"> год обучения).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Количество занятий в неделю – 2, в месяц – 8.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30</w:t>
      </w:r>
      <w:r w:rsidRPr="00273C4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 xml:space="preserve">Форма занятий – </w:t>
      </w:r>
      <w:proofErr w:type="gramStart"/>
      <w:r w:rsidRPr="00273C42">
        <w:rPr>
          <w:rFonts w:ascii="Times New Roman" w:hAnsi="Times New Roman" w:cs="Times New Roman"/>
          <w:sz w:val="28"/>
          <w:szCs w:val="28"/>
        </w:rPr>
        <w:t>групповые</w:t>
      </w:r>
      <w:proofErr w:type="gramEnd"/>
      <w:r w:rsidRPr="00273C42">
        <w:rPr>
          <w:rFonts w:ascii="Times New Roman" w:hAnsi="Times New Roman" w:cs="Times New Roman"/>
          <w:sz w:val="28"/>
          <w:szCs w:val="28"/>
        </w:rPr>
        <w:t>.</w:t>
      </w:r>
    </w:p>
    <w:p w:rsidR="00054A0D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Методы и приемы: наглядный (наглядно – слуховой, наглядн</w:t>
      </w:r>
      <w:proofErr w:type="gramStart"/>
      <w:r w:rsidRPr="00273C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73C42">
        <w:rPr>
          <w:rFonts w:ascii="Times New Roman" w:hAnsi="Times New Roman" w:cs="Times New Roman"/>
          <w:sz w:val="28"/>
          <w:szCs w:val="28"/>
        </w:rPr>
        <w:t xml:space="preserve"> зрительный), словесный, практический. 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73C42">
        <w:rPr>
          <w:rFonts w:ascii="Times New Roman" w:hAnsi="Times New Roman" w:cs="Times New Roman"/>
          <w:b/>
          <w:sz w:val="28"/>
          <w:szCs w:val="28"/>
        </w:rPr>
        <w:t>цель</w:t>
      </w:r>
      <w:r w:rsidRPr="00273C42">
        <w:rPr>
          <w:rFonts w:ascii="Times New Roman" w:hAnsi="Times New Roman" w:cs="Times New Roman"/>
          <w:sz w:val="28"/>
          <w:szCs w:val="28"/>
        </w:rPr>
        <w:t xml:space="preserve"> данной работы: формирование эмоционально-положительного отношения детей к сверстникам другой национальности,  коммуникативных компетенций и интереса к иной культуре, конечной регионализации в местных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и природно-ландшафтных условиях.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273C42">
        <w:rPr>
          <w:rFonts w:ascii="Times New Roman" w:hAnsi="Times New Roman" w:cs="Times New Roman"/>
          <w:sz w:val="28"/>
          <w:szCs w:val="28"/>
        </w:rPr>
        <w:t xml:space="preserve"> перспективный план по ознакомлению детей о культуре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 в процессе изучения якутских народных песен, выявили, что русскоязычные дети старшего дошкольного возраста легко осваивают знания о культуре народа </w:t>
      </w:r>
      <w:proofErr w:type="spellStart"/>
      <w:r w:rsidRPr="00273C4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273C42">
        <w:rPr>
          <w:rFonts w:ascii="Times New Roman" w:hAnsi="Times New Roman" w:cs="Times New Roman"/>
          <w:sz w:val="28"/>
          <w:szCs w:val="28"/>
        </w:rPr>
        <w:t xml:space="preserve">, эмоционально, выразительно, с </w:t>
      </w:r>
      <w:r w:rsidRPr="00273C42">
        <w:rPr>
          <w:rFonts w:ascii="Times New Roman" w:hAnsi="Times New Roman" w:cs="Times New Roman"/>
          <w:sz w:val="28"/>
          <w:szCs w:val="28"/>
        </w:rPr>
        <w:lastRenderedPageBreak/>
        <w:t>любовью и желанием исполняют якутские народные песни, с большим интересом знакомятся с традициями, обычаями.</w:t>
      </w:r>
    </w:p>
    <w:p w:rsidR="00054A0D" w:rsidRPr="00273C42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</w:t>
      </w:r>
      <w:r w:rsidRPr="00273C42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C42">
        <w:rPr>
          <w:rFonts w:ascii="Times New Roman" w:hAnsi="Times New Roman" w:cs="Times New Roman"/>
          <w:sz w:val="28"/>
          <w:szCs w:val="28"/>
        </w:rPr>
        <w:t xml:space="preserve"> нам сделать следующие выводы: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1.</w:t>
      </w:r>
      <w:r w:rsidRPr="00273C42">
        <w:rPr>
          <w:rFonts w:ascii="Times New Roman" w:hAnsi="Times New Roman" w:cs="Times New Roman"/>
          <w:sz w:val="28"/>
          <w:szCs w:val="28"/>
        </w:rPr>
        <w:tab/>
        <w:t>В результате проведенной работы почти у всех детей старшего дошкольного возраста  качественно улучшился уровень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3C42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3C42">
        <w:rPr>
          <w:rFonts w:ascii="Times New Roman" w:hAnsi="Times New Roman" w:cs="Times New Roman"/>
          <w:sz w:val="28"/>
          <w:szCs w:val="28"/>
        </w:rPr>
        <w:t xml:space="preserve"> о якутск</w:t>
      </w:r>
      <w:r>
        <w:rPr>
          <w:rFonts w:ascii="Times New Roman" w:hAnsi="Times New Roman" w:cs="Times New Roman"/>
          <w:sz w:val="28"/>
          <w:szCs w:val="28"/>
        </w:rPr>
        <w:t>ой культуре и певческих навыков.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2.</w:t>
      </w:r>
      <w:r w:rsidRPr="00273C42">
        <w:rPr>
          <w:rFonts w:ascii="Times New Roman" w:hAnsi="Times New Roman" w:cs="Times New Roman"/>
          <w:sz w:val="28"/>
          <w:szCs w:val="28"/>
        </w:rPr>
        <w:tab/>
        <w:t>Большинство детей старшего дошкольного возраста воспринима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273C42">
        <w:rPr>
          <w:rFonts w:ascii="Times New Roman" w:hAnsi="Times New Roman" w:cs="Times New Roman"/>
          <w:sz w:val="28"/>
          <w:szCs w:val="28"/>
        </w:rPr>
        <w:t>якутскую культуру, якутские песни,  эмоционально откликаются на выраженные в ней чувства и настроения, научились выражать свои мысли.</w:t>
      </w:r>
    </w:p>
    <w:p w:rsidR="00054A0D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3.</w:t>
      </w:r>
      <w:r w:rsidRPr="00273C42">
        <w:rPr>
          <w:rFonts w:ascii="Times New Roman" w:hAnsi="Times New Roman" w:cs="Times New Roman"/>
          <w:sz w:val="28"/>
          <w:szCs w:val="28"/>
        </w:rPr>
        <w:tab/>
        <w:t>Дети стали активными участниками различных конкурсов творче</w:t>
      </w:r>
      <w:r>
        <w:rPr>
          <w:rFonts w:ascii="Times New Roman" w:hAnsi="Times New Roman" w:cs="Times New Roman"/>
          <w:sz w:val="28"/>
          <w:szCs w:val="28"/>
        </w:rPr>
        <w:t xml:space="preserve">ства и имеют немалые достижения. </w:t>
      </w:r>
      <w:r w:rsidRPr="0027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0D" w:rsidRPr="00273C42" w:rsidRDefault="00054A0D" w:rsidP="00054A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C42">
        <w:rPr>
          <w:rFonts w:ascii="Times New Roman" w:hAnsi="Times New Roman" w:cs="Times New Roman"/>
          <w:sz w:val="28"/>
          <w:szCs w:val="28"/>
        </w:rPr>
        <w:t>Интегрированные занятия в значительной степени повышают активность детей, т.к. обеспечивается свобода действий, выбора средств реализации поставленной педагогом задачи. Такие занятия раскрепощают самых застенчивых детей. Все дети чувствуют себя в равной мере причастными ко всему, что происходит на занятии, радуются, когда видят общий коллективный результат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0D" w:rsidRPr="00273C42" w:rsidRDefault="00054A0D" w:rsidP="00054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679" w:rsidRPr="00F36679" w:rsidRDefault="00F36679" w:rsidP="00F36679">
      <w:pPr>
        <w:jc w:val="center"/>
        <w:rPr>
          <w:rFonts w:ascii="Times New Roman" w:hAnsi="Times New Roman" w:cs="Times New Roman"/>
          <w:sz w:val="32"/>
          <w:szCs w:val="32"/>
        </w:rPr>
      </w:pPr>
      <w:r w:rsidRPr="00F36679">
        <w:rPr>
          <w:rFonts w:ascii="Times New Roman" w:hAnsi="Times New Roman" w:cs="Times New Roman"/>
          <w:b/>
          <w:sz w:val="32"/>
          <w:szCs w:val="32"/>
        </w:rPr>
        <w:t>Содержание работы кружка в старшей группе</w:t>
      </w:r>
    </w:p>
    <w:p w:rsidR="00F36679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tbl>
      <w:tblPr>
        <w:tblStyle w:val="a3"/>
        <w:tblpPr w:leftFromText="180" w:rightFromText="180" w:vertAnchor="text" w:horzAnchor="margin" w:tblpX="-170" w:tblpY="59"/>
        <w:tblW w:w="9746" w:type="dxa"/>
        <w:tblLayout w:type="fixed"/>
        <w:tblLook w:val="04A0"/>
      </w:tblPr>
      <w:tblGrid>
        <w:gridCol w:w="1411"/>
        <w:gridCol w:w="3057"/>
        <w:gridCol w:w="5278"/>
      </w:tblGrid>
      <w:tr w:rsidR="00F36679" w:rsidTr="00CA03CC">
        <w:trPr>
          <w:trHeight w:val="6080"/>
        </w:trPr>
        <w:tc>
          <w:tcPr>
            <w:tcW w:w="1411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    1неделя 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в республики Саха (Якутия)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Якутская сказка «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Кутэр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чыычаах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отличительными особенностями родного края: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gram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короткое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лето,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особый животный и растительный 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многонациональное население республики.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коренными народами, проживающими на территории республики: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эвены,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эвенки,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Саха,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юкагиры и др.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следить за развитием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оценивать поступки героев,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сопереживать.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Приобщение к физической культуре народа Саха через нетрадиционные народные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научить упражнениям,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которые развивают силу, быстроту,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ловкость,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выносливость.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9" w:rsidRPr="004235CB" w:rsidTr="00CA03CC">
        <w:trPr>
          <w:trHeight w:val="16828"/>
        </w:trPr>
        <w:tc>
          <w:tcPr>
            <w:tcW w:w="1411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79" w:rsidRPr="00D70324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3неделя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D70324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1неделя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3неделя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 4неделя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1неделя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Жанры якутского       фольклора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якутскими инструментами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купсуур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Охотничий промысел у якутов.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Куогас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Суор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Игрушки из дерева и бересты.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Саьыл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Эьэ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икки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Природные чудеса Якутии.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Кутуйахтаах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тайах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Олонх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героический эпос народа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Кузнечный промысел и ювелирное дело.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жанрами якутского фольклора: сказки, пословицы, поговорки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редания, песни, мифы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артикуляцию (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положение губ,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зубов)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 с детьми звучание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Варган)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с разновидностями зимней и летней охоты, хищных и пушных зверей. Привитие любви и бережного отношения к животным.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детей.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пословицами. Разучить поговорки,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видов игрушек с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. Роспись шаблона лошадки, к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оровы,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быка.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диких животных. Воспитывать чувство уважения к обычаям народа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 Игра «Рыбалка»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якутским сказкам. Развитие словарного запаса.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интересными природными явлениями Якутии. Мозаика из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сияния.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сказки. Развитие усидчивости,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внимания,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познавательный интерес к эпосу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. Настольная игра «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дойдутун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устун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айан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ювелирными изделиями. Воспитание интереса и уважения к якутским народным обычаям и традициям.</w:t>
            </w:r>
          </w:p>
        </w:tc>
      </w:tr>
      <w:tr w:rsidR="00F36679" w:rsidTr="00CA03CC">
        <w:trPr>
          <w:trHeight w:val="16828"/>
        </w:trPr>
        <w:tc>
          <w:tcPr>
            <w:tcW w:w="1411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Март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Чороон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кытыйа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хамыйах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орнаменты.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Сказка «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Тураах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дьуьуннэммитэ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костюм.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Сэрг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коновязи.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Якутская сказка «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Кыьын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уьаабытын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кылгаабытын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туьунан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чабыргах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proofErr w:type="gram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конские убранства: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чаппараах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кычым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дэпсэ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сказка «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Привить чувство восхищения от мастерства предков. Расширить знание о бытовых предметах. Загадывание загадок.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орнаменты,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их значениями. Сделать узоры из пластилина на шаблоне.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знание о народных традициях. Рассказать о поверьях народа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«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следить за развитием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поступки героев.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Халадаай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кэьиэччик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бастына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этэрбэс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. Привить восхищение к мастерству и трудолюбию. Рисование «Украсим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платье-халадаай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». Вызвать у детей желание украшать платья.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разновидностями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сэргэ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с народными мифами и 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поверьями</w:t>
            </w:r>
            <w:proofErr w:type="gram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сэргэ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настольными играми якутов. Познакомить правилами игр. Настроить детей на сосредоточенность,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ость пальцев,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на внимание и соблюдение правил игры во время игры.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связной якутской устной разговорной речи.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 якутов. Рассказать, как и какие блюда готовили из мяса,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и и молока.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произношение,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артикуляцию,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тренировать дикцию. Учить детей быстро и чисто проговаривать слова и фразы.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убранством лошади для якутского праздника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, и на свадьбу - </w:t>
            </w:r>
            <w:proofErr w:type="spell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жанром народного  творчеств</w:t>
            </w:r>
            <w:proofErr w:type="gramStart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29A5">
              <w:rPr>
                <w:rFonts w:ascii="Times New Roman" w:hAnsi="Times New Roman" w:cs="Times New Roman"/>
                <w:sz w:val="24"/>
                <w:szCs w:val="24"/>
              </w:rPr>
              <w:t xml:space="preserve"> сказкой; воспитывать интерес к сказке, учить отвечать на вопросы воспитателя.</w:t>
            </w: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0229A5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782" w:type="dxa"/>
        <w:tblInd w:w="-176" w:type="dxa"/>
        <w:tblLook w:val="04A0"/>
      </w:tblPr>
      <w:tblGrid>
        <w:gridCol w:w="1418"/>
        <w:gridCol w:w="2977"/>
        <w:gridCol w:w="5387"/>
      </w:tblGrid>
      <w:tr w:rsidR="00F36679" w:rsidRPr="004E1B32" w:rsidTr="00CA03CC">
        <w:trPr>
          <w:trHeight w:val="7589"/>
        </w:trPr>
        <w:tc>
          <w:tcPr>
            <w:tcW w:w="1418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2неделя 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080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Якутские народные песни в стиле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дьиэрэтии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дэгэрэн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сказка «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Саьылы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сыалыьар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народная песня «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национальный праздник «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Познакомить  с якутской народной песней. Добиваться в пении четкой артикуляции, вырабатывать певческое дыхание.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Рассказ и показ о духовной культуре народа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 народа Саха. Воспитывать чувство любви и уважения к родной природе.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запаса. Воспитывать интерес к сказке.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якутского пения «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F080A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0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якутским национальным праздником « </w:t>
            </w:r>
            <w:proofErr w:type="spellStart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3F080A">
              <w:rPr>
                <w:rFonts w:ascii="Times New Roman" w:hAnsi="Times New Roman" w:cs="Times New Roman"/>
                <w:sz w:val="24"/>
                <w:szCs w:val="24"/>
              </w:rPr>
              <w:t>», с его значением и обрядами.</w:t>
            </w:r>
          </w:p>
        </w:tc>
      </w:tr>
    </w:tbl>
    <w:p w:rsidR="00F36679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79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79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79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679" w:rsidRDefault="00F36679" w:rsidP="00F3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79" w:rsidRDefault="00F36679" w:rsidP="00F366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679" w:rsidRPr="00ED58BD" w:rsidRDefault="00F36679" w:rsidP="00F36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Содержание работы кружка в подготовительной</w:t>
      </w:r>
      <w:r w:rsidRPr="00ED58BD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</w:p>
    <w:p w:rsidR="00F36679" w:rsidRPr="003F080A" w:rsidRDefault="00F36679" w:rsidP="00F36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</w:t>
      </w: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3119"/>
        <w:gridCol w:w="5244"/>
      </w:tblGrid>
      <w:tr w:rsidR="00F36679" w:rsidTr="00CA03CC">
        <w:trPr>
          <w:trHeight w:val="155"/>
        </w:trPr>
        <w:tc>
          <w:tcPr>
            <w:tcW w:w="1384" w:type="dxa"/>
          </w:tcPr>
          <w:p w:rsidR="00F36679" w:rsidRPr="009747DD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Месяцы, неделя</w:t>
            </w:r>
          </w:p>
        </w:tc>
        <w:tc>
          <w:tcPr>
            <w:tcW w:w="3119" w:type="dxa"/>
          </w:tcPr>
          <w:p w:rsidR="00F36679" w:rsidRPr="009747DD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</w:tcPr>
          <w:p w:rsidR="00F36679" w:rsidRPr="009747DD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36679" w:rsidTr="00CA03CC">
        <w:trPr>
          <w:trHeight w:val="7002"/>
        </w:trPr>
        <w:tc>
          <w:tcPr>
            <w:tcW w:w="1384" w:type="dxa"/>
          </w:tcPr>
          <w:p w:rsidR="00F36679" w:rsidRPr="00ED58BD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1138A2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якутского фольклора.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Якутия – мой край родной»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 Коренные народы Республики Саха (Якутия)»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и как жили наши предки, чем занимались?»</w:t>
            </w:r>
          </w:p>
          <w:p w:rsidR="00F36679" w:rsidRPr="009747DD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34555F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основными жанрами якутского фольклора: сказки, пословицы,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предания,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песни,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55F">
              <w:rPr>
                <w:rFonts w:ascii="Times New Roman" w:hAnsi="Times New Roman" w:cs="Times New Roman"/>
                <w:sz w:val="24"/>
                <w:szCs w:val="24"/>
              </w:rPr>
              <w:t>мифы. Привить любовь и уважение к явлениям народного быта</w:t>
            </w:r>
            <w:r w:rsidR="00755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Pr="0034555F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отличительными особенностями родного края: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длинная зима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короткое лето, особый животный и растительный мир, многонациональное население республики.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коренными народами, проживающими на территории республики: эвены, эвенки, Саха, юкагиры и др.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1138A2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жилищем якутского человека-балаган. С тем, как ее строили. Знакомить с предметами якутского быта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комулуок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55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олоппос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сулуудэ</w:t>
            </w:r>
            <w:proofErr w:type="spellEnd"/>
            <w:r w:rsidR="007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туннук</w:t>
            </w:r>
            <w:proofErr w:type="spellEnd"/>
            <w:r w:rsidR="007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вызвать интерес к якутским традициям.</w:t>
            </w:r>
          </w:p>
        </w:tc>
      </w:tr>
      <w:tr w:rsidR="00F36679" w:rsidTr="00CA03CC">
        <w:trPr>
          <w:trHeight w:val="5507"/>
        </w:trPr>
        <w:tc>
          <w:tcPr>
            <w:tcW w:w="1384" w:type="dxa"/>
          </w:tcPr>
          <w:p w:rsidR="00F36679" w:rsidRPr="00ED58BD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сказка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якутским инструментом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(варган)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пословицы и поговорки.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прошлое. Игрушки из дерева, бересты.</w:t>
            </w:r>
          </w:p>
        </w:tc>
        <w:tc>
          <w:tcPr>
            <w:tcW w:w="524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слушать сказку, следить за развитием действия, оценивать поступки героев, сопереживать.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артикуляцию (положение губ, языка, зубов) упражнение «дудочка». Учить держать, играть на них. Прослушать с детьми звучание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(Варгана)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поговорками, пословицами. Проговаривать их с разными интонациями. Разучить поговорки, пословицы.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разнообразным миром народной игрушки. Роспись шаблона лошадки, быка, коров.</w:t>
            </w:r>
          </w:p>
        </w:tc>
      </w:tr>
      <w:tr w:rsidR="00F36679" w:rsidTr="00CA03CC">
        <w:trPr>
          <w:trHeight w:val="7492"/>
        </w:trPr>
        <w:tc>
          <w:tcPr>
            <w:tcW w:w="138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80590B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национальный столб - СЭРГЭ.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Якутские народные песни в стиле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дьиэрэтии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дэгэрэн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Охота и рыбалка.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разновидностями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основными функциями. Познакомить с народными мифами и поверьями, связанными с СЭРГЭ.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якутской народной песней. Учить передавать веселый, характер песни. Разучивание народных песен. Добиваться в пении четкой артикуляции, вырабатывать певческое дыхание.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ритуалах и личности якутского шамана. Учить определять основную тематику работ, мотивы фольклора и этнографии.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диких животных, особенностях их приспособления к окружающей среде. Воспитывать чувство уважения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обычаям народа Саха.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9" w:rsidTr="00CA03CC">
        <w:trPr>
          <w:trHeight w:val="6358"/>
        </w:trPr>
        <w:tc>
          <w:tcPr>
            <w:tcW w:w="1384" w:type="dxa"/>
          </w:tcPr>
          <w:p w:rsidR="00F36679" w:rsidRPr="007E3092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Природные чудеса Якутии»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Кырынаас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кутуругун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сюжетами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героев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Кузнечный промысел и ювелирное дело. 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интересными природными явлениями Якутии.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Дьукээбил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сияния. Загадки.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устным жанром якутского фольклора. Закрепление знания содержания якутских сказок; формирование навыков связной якутской устной разговорной речи; развитие внимания, наблюдательности, памяти, речи, усидчивости.  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дошкольников познавательный интерес к эпосу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Знакомить детей с содержанием эпоса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кузнечным промыслом: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изготовления изделий из металла. Показать разнообразие традиционных национальных украшений из различных материалов: золото, серебро, кость, мех и др.</w:t>
            </w:r>
          </w:p>
        </w:tc>
      </w:tr>
      <w:tr w:rsidR="00F36679" w:rsidTr="00CA03CC">
        <w:trPr>
          <w:trHeight w:hRule="exact" w:val="6803"/>
        </w:trPr>
        <w:tc>
          <w:tcPr>
            <w:tcW w:w="1384" w:type="dxa"/>
          </w:tcPr>
          <w:p w:rsidR="00F36679" w:rsidRPr="007E3092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1-2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2-3    недели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 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1-2 недели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Чороон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хамыйах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Якутские орнаменты»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якутское поверье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Рассказывание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Таал-таал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Кырынааскутуругунтоботохарабуолбута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Тыксаан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национальные блюда.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чабыргах</w:t>
            </w:r>
            <w:proofErr w:type="spellEnd"/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беседа: о седле лошади.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Дьиэрэнкэй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Чороонноохункуу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Саламалаахункуу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Оьуорункуутэ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сказка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беседа: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обрядах,обычаях,о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традициях праздника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танец-хоровод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спортивные игры</w:t>
            </w:r>
          </w:p>
        </w:tc>
        <w:tc>
          <w:tcPr>
            <w:tcW w:w="5244" w:type="dxa"/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над кропотливостью работы каждого предмета, сделанным вручную.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национальной утварью. Формировать уважение и ценность труда.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используемые узоры,  орнаменты, познакомить их значениями.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преданиями,верованиями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народа.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волшебным якутским сказкам. Учить  доброте, думать и совершать хорошие поступки.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теплыми вещами,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женщинами, бабушками из разных мехов. Привить восхищение мастерству и трудолюбию.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народными играми якутов. Познакомить правилами игр.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национальными блюдами, закрепить знание о блюдах.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какие блюда готовили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мяса,рыбы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молока.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якутских скороговорках и его жанровых особенностях. Разновидности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етскиесчиталки,прибаутки,юмористические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сатирические,шуточные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 скороговорки. Ставить номер скороговорки с группой.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убранством лошади: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чаппараах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национальным танцам якутов.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танца. Ходьбы. Разучивание танца с песней.</w:t>
            </w:r>
          </w:p>
        </w:tc>
      </w:tr>
      <w:tr w:rsidR="00F36679" w:rsidTr="00CA03CC">
        <w:trPr>
          <w:trHeight w:hRule="exact" w:val="5811"/>
        </w:trPr>
        <w:tc>
          <w:tcPr>
            <w:tcW w:w="138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наряд предков.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Учугэй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Уодуйээн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настольные игры.</w:t>
            </w:r>
          </w:p>
        </w:tc>
        <w:tc>
          <w:tcPr>
            <w:tcW w:w="5244" w:type="dxa"/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теплыми вещами,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шитые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женщинами, бабушками из разных мехов. Привить восхищение мастерству и трудолюбию.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знание детей о народных инструментах.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содержания сказки. Формирование навыков связной якутской устной разговорной речи.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народными играми якутов. 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правилами игр. Настроить детей на сосредоточенность, на ловкость пальцев, на внимание и соблюдение правил игры во время игры.</w:t>
            </w: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9" w:rsidTr="00CA03CC">
        <w:trPr>
          <w:trHeight w:hRule="exact" w:val="5952"/>
        </w:trPr>
        <w:tc>
          <w:tcPr>
            <w:tcW w:w="138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1неделя 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национальные блюда.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чабыргах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показ конские убранства: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Чаппараах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дэпсэ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сказка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культура. Шаманизм древних якутов.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Якутские народные танцы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Дьиэрэнкэй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Оьуор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ункуутэ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Чороонноох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Скотоводство, животноводство.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Чурум-Чурумчуку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36679" w:rsidRDefault="00F36679" w:rsidP="00CA0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национальными блюдами. Закрепить знания о блюдах.</w:t>
            </w:r>
          </w:p>
          <w:p w:rsidR="00F36679" w:rsidRPr="00F876F1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Учить детей быстро и чисто проговаривать слова и фразы. Формировать правильное произношение, артикуляцию, тренировать дикцию.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убранством лошади для якутского праздника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свадьбу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CB4938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 Отвечать на вопросы воспитателя. Развивать словарный запас.</w:t>
            </w:r>
          </w:p>
          <w:p w:rsidR="00F36679" w:rsidRPr="00CB4938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духовной культурой народа Саха.</w:t>
            </w:r>
          </w:p>
          <w:p w:rsidR="00F36679" w:rsidRPr="00AF6EBF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танцами народа Саха. Беседа о происхождении и специфики исполнения основных движений.</w:t>
            </w:r>
          </w:p>
          <w:p w:rsidR="00F36679" w:rsidRPr="00B63E13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B63E13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естественнонаучных представлений, домашних животных, их внешнем виде и образе жизни. Расширение предметного словаря.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связной якутской устной разговорной речи.</w:t>
            </w:r>
          </w:p>
          <w:p w:rsidR="00F36679" w:rsidRPr="00B63E13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9" w:rsidTr="00CA03CC">
        <w:trPr>
          <w:trHeight w:val="1255"/>
        </w:trPr>
        <w:tc>
          <w:tcPr>
            <w:tcW w:w="1384" w:type="dxa"/>
          </w:tcPr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</w:t>
            </w: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Якутская народная песня «</w:t>
            </w:r>
            <w:proofErr w:type="spellStart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 xml:space="preserve">Якутский национальный праздник « </w:t>
            </w:r>
            <w:proofErr w:type="spellStart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детей к якутской культуре. </w:t>
            </w: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79" w:rsidRPr="00F24B2C" w:rsidRDefault="00F36679" w:rsidP="00CA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2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якутским национальным праздником « </w:t>
            </w:r>
            <w:proofErr w:type="spellStart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F24B2C">
              <w:rPr>
                <w:rFonts w:ascii="Times New Roman" w:hAnsi="Times New Roman" w:cs="Times New Roman"/>
                <w:sz w:val="24"/>
                <w:szCs w:val="24"/>
              </w:rPr>
              <w:t>», с его значением и обрядами.</w:t>
            </w:r>
          </w:p>
        </w:tc>
      </w:tr>
    </w:tbl>
    <w:p w:rsidR="00F36679" w:rsidRDefault="00F36679" w:rsidP="00F36679">
      <w:pPr>
        <w:rPr>
          <w:sz w:val="24"/>
          <w:szCs w:val="24"/>
        </w:rPr>
      </w:pPr>
    </w:p>
    <w:p w:rsidR="00F36679" w:rsidRPr="003F080A" w:rsidRDefault="00F36679" w:rsidP="00F36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F080A">
        <w:rPr>
          <w:rFonts w:ascii="Times New Roman" w:hAnsi="Times New Roman" w:cs="Times New Roman"/>
          <w:b/>
          <w:sz w:val="24"/>
          <w:szCs w:val="24"/>
        </w:rPr>
        <w:t xml:space="preserve"> Программно-методическое обеспечение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 xml:space="preserve">« Саха фольклора» //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Л.П., Татаринова Х</w:t>
      </w:r>
      <w:proofErr w:type="gramStart"/>
      <w:r w:rsidRPr="003F080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F080A">
        <w:rPr>
          <w:rFonts w:ascii="Times New Roman" w:hAnsi="Times New Roman" w:cs="Times New Roman"/>
          <w:sz w:val="24"/>
          <w:szCs w:val="24"/>
        </w:rPr>
        <w:t>., Иванова Г.Н.//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Якутский фольклор» // Захарова А.Е//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3F080A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иитиитигэр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норуот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фольклорун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туьаныы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» //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А.Д.//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 Игры наших предков» //составитель Федоров А.С.//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Pr="003F080A">
        <w:rPr>
          <w:rFonts w:ascii="Times New Roman" w:hAnsi="Times New Roman" w:cs="Times New Roman"/>
          <w:sz w:val="24"/>
          <w:szCs w:val="24"/>
        </w:rPr>
        <w:t>Сир</w:t>
      </w:r>
      <w:proofErr w:type="gram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симэгэ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>» //М. Прокопьева//</w:t>
      </w:r>
    </w:p>
    <w:p w:rsidR="00F36679" w:rsidRPr="003F080A" w:rsidRDefault="00F36679" w:rsidP="00F36679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08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Торообут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торут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тылга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80A">
        <w:rPr>
          <w:rFonts w:ascii="Times New Roman" w:hAnsi="Times New Roman" w:cs="Times New Roman"/>
          <w:sz w:val="24"/>
          <w:szCs w:val="24"/>
        </w:rPr>
        <w:t>уьуйуу</w:t>
      </w:r>
      <w:proofErr w:type="spellEnd"/>
      <w:r w:rsidRPr="003F080A">
        <w:rPr>
          <w:rFonts w:ascii="Times New Roman" w:hAnsi="Times New Roman" w:cs="Times New Roman"/>
          <w:sz w:val="24"/>
          <w:szCs w:val="24"/>
        </w:rPr>
        <w:t>» // Васильева К.И.//</w:t>
      </w:r>
    </w:p>
    <w:p w:rsidR="00F36679" w:rsidRPr="00475D7E" w:rsidRDefault="00F36679" w:rsidP="00F36679">
      <w:pPr>
        <w:rPr>
          <w:b/>
          <w:sz w:val="24"/>
          <w:szCs w:val="24"/>
        </w:rPr>
      </w:pPr>
    </w:p>
    <w:p w:rsidR="00F36679" w:rsidRDefault="00F36679" w:rsidP="00F36679"/>
    <w:p w:rsidR="00F36679" w:rsidRDefault="00F36679" w:rsidP="00F36679"/>
    <w:p w:rsidR="00685E85" w:rsidRDefault="00685E85"/>
    <w:sectPr w:rsidR="00685E85" w:rsidSect="0068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82EC1"/>
    <w:multiLevelType w:val="hybridMultilevel"/>
    <w:tmpl w:val="B7BE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73267"/>
    <w:multiLevelType w:val="multilevel"/>
    <w:tmpl w:val="5C3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7B661B"/>
    <w:multiLevelType w:val="hybridMultilevel"/>
    <w:tmpl w:val="6F98A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4A0D"/>
    <w:rsid w:val="00054A0D"/>
    <w:rsid w:val="000A5A28"/>
    <w:rsid w:val="002F1ACB"/>
    <w:rsid w:val="00685E85"/>
    <w:rsid w:val="006F0219"/>
    <w:rsid w:val="0075574D"/>
    <w:rsid w:val="00BD5EE8"/>
    <w:rsid w:val="00C01841"/>
    <w:rsid w:val="00F3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6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5">
    <w:name w:val="Верхний колонтитул Знак"/>
    <w:basedOn w:val="a0"/>
    <w:link w:val="a4"/>
    <w:uiPriority w:val="99"/>
    <w:rsid w:val="00F36679"/>
  </w:style>
  <w:style w:type="paragraph" w:styleId="a6">
    <w:name w:val="footer"/>
    <w:basedOn w:val="a"/>
    <w:link w:val="a7"/>
    <w:uiPriority w:val="99"/>
    <w:unhideWhenUsed/>
    <w:rsid w:val="00F3667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7">
    <w:name w:val="Нижний колонтитул Знак"/>
    <w:basedOn w:val="a0"/>
    <w:link w:val="a6"/>
    <w:uiPriority w:val="99"/>
    <w:rsid w:val="00F36679"/>
  </w:style>
  <w:style w:type="table" w:styleId="-1">
    <w:name w:val="Light Shading Accent 1"/>
    <w:basedOn w:val="a1"/>
    <w:uiPriority w:val="60"/>
    <w:rsid w:val="00F3667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8">
    <w:name w:val="Light Shading"/>
    <w:basedOn w:val="a1"/>
    <w:uiPriority w:val="60"/>
    <w:rsid w:val="00F366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F36679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F366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2</cp:revision>
  <dcterms:created xsi:type="dcterms:W3CDTF">2023-11-23T01:31:00Z</dcterms:created>
  <dcterms:modified xsi:type="dcterms:W3CDTF">2023-11-28T01:15:00Z</dcterms:modified>
</cp:coreProperties>
</file>