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6E" w:rsidRPr="0000157F" w:rsidRDefault="00551D6E" w:rsidP="00551D6E">
      <w:pPr>
        <w:shd w:val="clear" w:color="auto" w:fill="FFFFFF"/>
        <w:spacing w:before="100" w:after="100" w:line="360" w:lineRule="auto"/>
        <w:ind w:firstLine="567"/>
        <w:jc w:val="center"/>
        <w:rPr>
          <w:sz w:val="24"/>
          <w:szCs w:val="28"/>
          <w:lang w:eastAsia="ru-RU"/>
        </w:rPr>
      </w:pPr>
      <w:r w:rsidRPr="0000157F">
        <w:rPr>
          <w:sz w:val="24"/>
          <w:szCs w:val="28"/>
          <w:lang w:eastAsia="ru-RU"/>
        </w:rPr>
        <w:t>Муниципальное автономное общеобразовательное учреждение</w:t>
      </w:r>
    </w:p>
    <w:p w:rsidR="00551D6E" w:rsidRDefault="00551D6E" w:rsidP="00551D6E">
      <w:pPr>
        <w:shd w:val="clear" w:color="auto" w:fill="FFFFFF"/>
        <w:spacing w:before="100" w:after="100" w:line="360" w:lineRule="auto"/>
        <w:ind w:firstLine="567"/>
        <w:jc w:val="center"/>
        <w:rPr>
          <w:sz w:val="24"/>
          <w:szCs w:val="28"/>
          <w:lang w:eastAsia="ru-RU"/>
        </w:rPr>
      </w:pPr>
      <w:r w:rsidRPr="0000157F">
        <w:rPr>
          <w:sz w:val="24"/>
          <w:szCs w:val="28"/>
          <w:lang w:eastAsia="ru-RU"/>
        </w:rPr>
        <w:t>«</w:t>
      </w:r>
      <w:proofErr w:type="spellStart"/>
      <w:r w:rsidRPr="0000157F">
        <w:rPr>
          <w:sz w:val="24"/>
          <w:szCs w:val="28"/>
          <w:lang w:eastAsia="ru-RU"/>
        </w:rPr>
        <w:t>Хатасская</w:t>
      </w:r>
      <w:proofErr w:type="spellEnd"/>
      <w:r w:rsidRPr="0000157F">
        <w:rPr>
          <w:sz w:val="24"/>
          <w:szCs w:val="28"/>
          <w:lang w:eastAsia="ru-RU"/>
        </w:rPr>
        <w:t xml:space="preserve"> средняя общеобразовательная школа им. П.Н. и Н.Е. Самсоновых»</w:t>
      </w:r>
    </w:p>
    <w:p w:rsidR="00551D6E" w:rsidRPr="0000157F" w:rsidRDefault="00551D6E" w:rsidP="00551D6E">
      <w:pPr>
        <w:shd w:val="clear" w:color="auto" w:fill="FFFFFF"/>
        <w:spacing w:before="100" w:after="100" w:line="360" w:lineRule="auto"/>
        <w:ind w:firstLine="567"/>
        <w:jc w:val="center"/>
        <w:rPr>
          <w:sz w:val="24"/>
          <w:szCs w:val="28"/>
          <w:lang w:eastAsia="ru-RU"/>
        </w:rPr>
      </w:pPr>
    </w:p>
    <w:p w:rsidR="00551D6E" w:rsidRPr="0000157F" w:rsidRDefault="00551D6E" w:rsidP="00551D6E">
      <w:pPr>
        <w:pStyle w:val="1"/>
        <w:jc w:val="center"/>
        <w:rPr>
          <w:sz w:val="24"/>
          <w:szCs w:val="24"/>
        </w:rPr>
      </w:pPr>
      <w:r w:rsidRPr="0000157F">
        <w:rPr>
          <w:sz w:val="24"/>
          <w:szCs w:val="24"/>
        </w:rPr>
        <w:t xml:space="preserve">Практические задачи по математике как средство развития функциональной грамотности </w:t>
      </w:r>
      <w:proofErr w:type="gramStart"/>
      <w:r w:rsidRPr="0000157F">
        <w:rPr>
          <w:sz w:val="24"/>
          <w:szCs w:val="24"/>
        </w:rPr>
        <w:t>обучающихся</w:t>
      </w:r>
      <w:proofErr w:type="gramEnd"/>
    </w:p>
    <w:p w:rsidR="00551D6E" w:rsidRPr="0000157F" w:rsidRDefault="00551D6E" w:rsidP="00551D6E">
      <w:pPr>
        <w:pStyle w:val="1"/>
        <w:jc w:val="center"/>
        <w:rPr>
          <w:sz w:val="24"/>
          <w:szCs w:val="24"/>
        </w:rPr>
      </w:pPr>
    </w:p>
    <w:p w:rsidR="00551D6E" w:rsidRPr="0000157F" w:rsidRDefault="00551D6E" w:rsidP="00551D6E">
      <w:pPr>
        <w:shd w:val="clear" w:color="auto" w:fill="FFFFFF"/>
        <w:spacing w:before="100" w:after="100" w:line="360" w:lineRule="auto"/>
        <w:rPr>
          <w:sz w:val="24"/>
          <w:szCs w:val="24"/>
          <w:lang w:eastAsia="ru-RU"/>
        </w:rPr>
      </w:pPr>
      <w:r w:rsidRPr="0000157F">
        <w:rPr>
          <w:sz w:val="24"/>
          <w:szCs w:val="24"/>
          <w:lang w:eastAsia="ru-RU"/>
        </w:rPr>
        <w:t xml:space="preserve">Автор: </w:t>
      </w:r>
      <w:r>
        <w:rPr>
          <w:sz w:val="24"/>
          <w:szCs w:val="24"/>
          <w:lang w:eastAsia="ru-RU"/>
        </w:rPr>
        <w:t>Петрова Татьяна Андреевна</w:t>
      </w:r>
      <w:r>
        <w:rPr>
          <w:sz w:val="24"/>
          <w:szCs w:val="24"/>
          <w:lang w:eastAsia="ru-RU"/>
        </w:rPr>
        <w:t xml:space="preserve">, </w:t>
      </w:r>
      <w:r>
        <w:rPr>
          <w:sz w:val="24"/>
          <w:szCs w:val="24"/>
          <w:lang w:eastAsia="ru-RU"/>
        </w:rPr>
        <w:t xml:space="preserve"> </w:t>
      </w:r>
      <w:r>
        <w:rPr>
          <w:sz w:val="24"/>
          <w:szCs w:val="24"/>
          <w:lang w:eastAsia="ru-RU"/>
        </w:rPr>
        <w:t>у</w:t>
      </w:r>
      <w:r w:rsidRPr="0000157F">
        <w:rPr>
          <w:sz w:val="24"/>
          <w:szCs w:val="24"/>
          <w:lang w:eastAsia="ru-RU"/>
        </w:rPr>
        <w:t xml:space="preserve">читель математики </w:t>
      </w:r>
    </w:p>
    <w:p w:rsidR="00551D6E" w:rsidRPr="0000157F" w:rsidRDefault="00551D6E" w:rsidP="00551D6E">
      <w:pPr>
        <w:ind w:firstLine="851"/>
        <w:jc w:val="both"/>
        <w:rPr>
          <w:b/>
          <w:bCs/>
          <w:sz w:val="28"/>
          <w:szCs w:val="28"/>
        </w:rPr>
      </w:pPr>
      <w:r w:rsidRPr="0000157F">
        <w:rPr>
          <w:color w:val="000000"/>
          <w:sz w:val="24"/>
          <w:szCs w:val="28"/>
          <w:lang w:eastAsia="ru-RU"/>
        </w:rPr>
        <w:t xml:space="preserve">В Федеральном Госстандарте одним из основных требований к усвоению знаний учащихся является умение применять полученные знания </w:t>
      </w:r>
      <w:r>
        <w:rPr>
          <w:color w:val="000000"/>
          <w:sz w:val="24"/>
          <w:szCs w:val="28"/>
          <w:lang w:eastAsia="ru-RU"/>
        </w:rPr>
        <w:t>в реальных жизненных ситуациях.</w:t>
      </w:r>
      <w:r>
        <w:rPr>
          <w:color w:val="000000"/>
          <w:sz w:val="24"/>
          <w:szCs w:val="28"/>
          <w:lang w:eastAsia="ru-RU"/>
        </w:rPr>
        <w:t xml:space="preserve"> </w:t>
      </w:r>
      <w:r w:rsidRPr="0000157F">
        <w:rPr>
          <w:color w:val="000000"/>
          <w:sz w:val="24"/>
          <w:szCs w:val="28"/>
          <w:lang w:eastAsia="ru-RU"/>
        </w:rPr>
        <w:t>Требование ФГОС: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 умеющего примен</w:t>
      </w:r>
      <w:r>
        <w:rPr>
          <w:color w:val="000000"/>
          <w:sz w:val="24"/>
          <w:szCs w:val="28"/>
          <w:lang w:eastAsia="ru-RU"/>
        </w:rPr>
        <w:t>ять знания в реальных ситуациях</w:t>
      </w:r>
      <w:r w:rsidRPr="0000157F">
        <w:rPr>
          <w:sz w:val="24"/>
          <w:szCs w:val="24"/>
        </w:rPr>
        <w:t>.</w:t>
      </w:r>
    </w:p>
    <w:p w:rsidR="00551D6E" w:rsidRPr="0000157F" w:rsidRDefault="00551D6E" w:rsidP="00551D6E">
      <w:pPr>
        <w:spacing w:after="121"/>
        <w:ind w:firstLine="851"/>
        <w:jc w:val="both"/>
        <w:rPr>
          <w:color w:val="000000"/>
          <w:sz w:val="24"/>
          <w:szCs w:val="28"/>
          <w:lang w:eastAsia="ru-RU"/>
        </w:rPr>
      </w:pPr>
      <w:r w:rsidRPr="0000157F">
        <w:rPr>
          <w:color w:val="000000"/>
          <w:sz w:val="24"/>
          <w:szCs w:val="28"/>
          <w:lang w:eastAsia="ru-RU"/>
        </w:rPr>
        <w:t>Поэтому в настоящее время важно не заучивание теории, а способность</w:t>
      </w:r>
      <w:r>
        <w:rPr>
          <w:color w:val="000000"/>
          <w:sz w:val="24"/>
          <w:szCs w:val="28"/>
          <w:lang w:eastAsia="ru-RU"/>
        </w:rPr>
        <w:t xml:space="preserve"> применять знания на практике. </w:t>
      </w:r>
      <w:r w:rsidRPr="0000157F">
        <w:rPr>
          <w:color w:val="000000"/>
          <w:sz w:val="24"/>
          <w:szCs w:val="28"/>
          <w:lang w:eastAsia="ru-RU"/>
        </w:rPr>
        <w:t xml:space="preserve">Практико - ориентированная задача позволяет обучать школьников </w:t>
      </w:r>
      <w:bookmarkStart w:id="0" w:name="_GoBack"/>
      <w:bookmarkEnd w:id="0"/>
      <w:r w:rsidRPr="0000157F">
        <w:rPr>
          <w:color w:val="000000"/>
          <w:sz w:val="24"/>
          <w:szCs w:val="28"/>
          <w:lang w:eastAsia="ru-RU"/>
        </w:rPr>
        <w:t>решать жизненные проблемы с помощью предметных знаний.</w:t>
      </w:r>
      <w:r>
        <w:rPr>
          <w:color w:val="000000"/>
          <w:sz w:val="24"/>
          <w:szCs w:val="28"/>
          <w:lang w:eastAsia="ru-RU"/>
        </w:rPr>
        <w:t xml:space="preserve"> </w:t>
      </w:r>
      <w:r w:rsidRPr="0000157F">
        <w:rPr>
          <w:color w:val="000000"/>
          <w:sz w:val="24"/>
          <w:szCs w:val="28"/>
          <w:lang w:eastAsia="ru-RU"/>
        </w:rPr>
        <w:t>Практико – ориентированная задача повышает интерес к предмету, способствует развитию любознательности и творческой активности.</w:t>
      </w:r>
    </w:p>
    <w:p w:rsidR="00551D6E" w:rsidRPr="0000157F" w:rsidRDefault="00551D6E" w:rsidP="00551D6E">
      <w:pPr>
        <w:spacing w:after="121"/>
        <w:ind w:firstLine="851"/>
        <w:jc w:val="both"/>
        <w:rPr>
          <w:color w:val="000000"/>
          <w:sz w:val="24"/>
          <w:szCs w:val="28"/>
          <w:lang w:eastAsia="ru-RU"/>
        </w:rPr>
      </w:pPr>
      <w:r w:rsidRPr="0000157F">
        <w:rPr>
          <w:color w:val="000000"/>
          <w:sz w:val="24"/>
          <w:szCs w:val="28"/>
          <w:lang w:eastAsia="ru-RU"/>
        </w:rPr>
        <w:t>Решение практико-ориентированных задач на уроках математики должно иметь конкретные цели:</w:t>
      </w:r>
    </w:p>
    <w:p w:rsidR="00551D6E" w:rsidRPr="0000157F" w:rsidRDefault="00551D6E" w:rsidP="00551D6E">
      <w:pPr>
        <w:spacing w:after="121"/>
        <w:ind w:firstLine="851"/>
        <w:jc w:val="both"/>
        <w:rPr>
          <w:color w:val="000000"/>
          <w:sz w:val="24"/>
          <w:szCs w:val="28"/>
          <w:lang w:eastAsia="ru-RU"/>
        </w:rPr>
      </w:pPr>
      <w:r w:rsidRPr="0000157F">
        <w:rPr>
          <w:color w:val="000000"/>
          <w:sz w:val="24"/>
          <w:szCs w:val="28"/>
          <w:lang w:eastAsia="ru-RU"/>
        </w:rPr>
        <w:t>- Научиться решать задачи, с которыми каждый из нас может столкнуться в повседневной жизни.</w:t>
      </w:r>
    </w:p>
    <w:p w:rsidR="00551D6E" w:rsidRPr="0000157F" w:rsidRDefault="00551D6E" w:rsidP="00551D6E">
      <w:pPr>
        <w:spacing w:after="121"/>
        <w:ind w:firstLine="851"/>
        <w:jc w:val="both"/>
        <w:rPr>
          <w:color w:val="000000"/>
          <w:sz w:val="24"/>
          <w:szCs w:val="28"/>
          <w:lang w:eastAsia="ru-RU"/>
        </w:rPr>
      </w:pPr>
      <w:r w:rsidRPr="0000157F">
        <w:rPr>
          <w:color w:val="000000"/>
          <w:sz w:val="24"/>
          <w:szCs w:val="28"/>
          <w:lang w:eastAsia="ru-RU"/>
        </w:rPr>
        <w:t xml:space="preserve">- Доказать, </w:t>
      </w:r>
      <w:proofErr w:type="gramStart"/>
      <w:r w:rsidRPr="0000157F">
        <w:rPr>
          <w:color w:val="000000"/>
          <w:sz w:val="24"/>
          <w:szCs w:val="28"/>
          <w:lang w:eastAsia="ru-RU"/>
        </w:rPr>
        <w:t>что математика нужна всем, чем бы человек не занимался</w:t>
      </w:r>
      <w:proofErr w:type="gramEnd"/>
      <w:r w:rsidRPr="0000157F">
        <w:rPr>
          <w:color w:val="000000"/>
          <w:sz w:val="24"/>
          <w:szCs w:val="28"/>
          <w:lang w:eastAsia="ru-RU"/>
        </w:rPr>
        <w:t>, какой бы профессией не овладевал, где бы не учился.</w:t>
      </w:r>
    </w:p>
    <w:p w:rsidR="00551D6E" w:rsidRPr="0000157F" w:rsidRDefault="00551D6E" w:rsidP="00551D6E">
      <w:pPr>
        <w:spacing w:after="121"/>
        <w:ind w:firstLine="851"/>
        <w:jc w:val="both"/>
        <w:rPr>
          <w:color w:val="000000"/>
          <w:sz w:val="24"/>
          <w:szCs w:val="28"/>
          <w:lang w:eastAsia="ru-RU"/>
        </w:rPr>
      </w:pPr>
      <w:r w:rsidRPr="0000157F">
        <w:rPr>
          <w:color w:val="000000"/>
          <w:sz w:val="24"/>
          <w:szCs w:val="28"/>
          <w:lang w:eastAsia="ru-RU"/>
        </w:rPr>
        <w:t>- Готовиться к сдаче ВПР и к Единому Государственному Экзамену, в который входят п</w:t>
      </w:r>
      <w:r>
        <w:rPr>
          <w:color w:val="000000"/>
          <w:sz w:val="24"/>
          <w:szCs w:val="28"/>
          <w:lang w:eastAsia="ru-RU"/>
        </w:rPr>
        <w:t>рактико-ориентированные задачи.</w:t>
      </w:r>
    </w:p>
    <w:p w:rsidR="00551D6E" w:rsidRPr="0000157F" w:rsidRDefault="00551D6E" w:rsidP="00551D6E">
      <w:pPr>
        <w:pStyle w:val="c5"/>
        <w:ind w:right="-71" w:firstLine="848"/>
        <w:jc w:val="both"/>
      </w:pPr>
      <w:r w:rsidRPr="0000157F">
        <w:rPr>
          <w:rStyle w:val="c0"/>
        </w:rPr>
        <w:t xml:space="preserve">   Особое значение сегодня придается формированию функциональной грамотности у учащихся. Функциональная грамотность простыми словами — это умение применять в жизни знания и навыки, полученные в школе. Это уровень образованности, который может </w:t>
      </w:r>
      <w:proofErr w:type="gramStart"/>
      <w:r w:rsidRPr="0000157F">
        <w:rPr>
          <w:rStyle w:val="c0"/>
        </w:rPr>
        <w:t>быть</w:t>
      </w:r>
      <w:proofErr w:type="gramEnd"/>
      <w:r w:rsidRPr="0000157F">
        <w:rPr>
          <w:rStyle w:val="c0"/>
        </w:rPr>
        <w:t xml:space="preserve"> достигнут за время школьного обучения, предполагающий способность решать жизненные задачи в различных ее сферах.</w:t>
      </w:r>
    </w:p>
    <w:p w:rsidR="00551D6E" w:rsidRPr="0000157F" w:rsidRDefault="00551D6E" w:rsidP="00551D6E">
      <w:pPr>
        <w:pStyle w:val="c4"/>
        <w:ind w:right="-71" w:firstLine="848"/>
        <w:jc w:val="both"/>
      </w:pPr>
      <w:r w:rsidRPr="0000157F">
        <w:rPr>
          <w:rStyle w:val="c8"/>
        </w:rPr>
        <w:t xml:space="preserve">   В качестве основных составляющих </w:t>
      </w:r>
      <w:r w:rsidRPr="0000157F">
        <w:rPr>
          <w:rStyle w:val="c3"/>
        </w:rPr>
        <w:t>функциональной грамотности</w:t>
      </w:r>
      <w:r w:rsidRPr="0000157F">
        <w:rPr>
          <w:rStyle w:val="c8"/>
        </w:rPr>
        <w:t xml:space="preserve"> выделены 6 направлений: </w:t>
      </w:r>
      <w:r w:rsidRPr="0000157F">
        <w:rPr>
          <w:rStyle w:val="c3"/>
        </w:rPr>
        <w:t>математическая</w:t>
      </w:r>
      <w:r w:rsidRPr="0000157F">
        <w:rPr>
          <w:rStyle w:val="c8"/>
        </w:rPr>
        <w:t xml:space="preserve"> грамотность, </w:t>
      </w:r>
      <w:r w:rsidRPr="0000157F">
        <w:rPr>
          <w:rStyle w:val="c3"/>
        </w:rPr>
        <w:t>читательская</w:t>
      </w:r>
      <w:r w:rsidRPr="0000157F">
        <w:rPr>
          <w:rStyle w:val="c8"/>
        </w:rPr>
        <w:t xml:space="preserve"> грамотность, </w:t>
      </w:r>
      <w:r w:rsidRPr="0000157F">
        <w:rPr>
          <w:rStyle w:val="c3"/>
        </w:rPr>
        <w:t>естественнонаучная</w:t>
      </w:r>
      <w:r w:rsidRPr="0000157F">
        <w:rPr>
          <w:rStyle w:val="c8"/>
        </w:rPr>
        <w:t xml:space="preserve"> грамотность, </w:t>
      </w:r>
      <w:r w:rsidRPr="0000157F">
        <w:rPr>
          <w:rStyle w:val="c3"/>
        </w:rPr>
        <w:t>финансовая</w:t>
      </w:r>
      <w:r w:rsidRPr="0000157F">
        <w:rPr>
          <w:rStyle w:val="c8"/>
        </w:rPr>
        <w:t xml:space="preserve"> грамотность, </w:t>
      </w:r>
      <w:r w:rsidRPr="0000157F">
        <w:rPr>
          <w:rStyle w:val="c3"/>
        </w:rPr>
        <w:t>глобальные компетенции</w:t>
      </w:r>
      <w:r w:rsidRPr="0000157F">
        <w:rPr>
          <w:rStyle w:val="c8"/>
        </w:rPr>
        <w:t xml:space="preserve"> и </w:t>
      </w:r>
      <w:r w:rsidRPr="0000157F">
        <w:rPr>
          <w:rStyle w:val="c3"/>
        </w:rPr>
        <w:t>креативное мышление</w:t>
      </w:r>
      <w:r w:rsidRPr="0000157F">
        <w:rPr>
          <w:rStyle w:val="c0"/>
        </w:rPr>
        <w:t xml:space="preserve">. Учебный предмет математика предполагает формирование не только математических счетных навыков, ознакомление с основами геометрии; формирование навыка самостоятельного распознавания предметов на плоскости, практическое умение ориентироваться во времени, умение решать задачи, сюжет которых связан с жизненными </w:t>
      </w:r>
      <w:proofErr w:type="gramStart"/>
      <w:r w:rsidRPr="0000157F">
        <w:rPr>
          <w:rStyle w:val="c0"/>
        </w:rPr>
        <w:t>ситуациями</w:t>
      </w:r>
      <w:proofErr w:type="gramEnd"/>
      <w:r w:rsidRPr="0000157F">
        <w:t xml:space="preserve"> но и </w:t>
      </w:r>
      <w:r w:rsidRPr="0000157F">
        <w:rPr>
          <w:rStyle w:val="c0"/>
        </w:rPr>
        <w:t xml:space="preserve">всех направлений грамотности. </w:t>
      </w:r>
    </w:p>
    <w:p w:rsidR="00551D6E" w:rsidRPr="0000157F" w:rsidRDefault="00551D6E" w:rsidP="00551D6E">
      <w:pPr>
        <w:pStyle w:val="a3"/>
        <w:spacing w:line="360" w:lineRule="auto"/>
        <w:ind w:left="0" w:right="-71" w:firstLine="848"/>
        <w:rPr>
          <w:sz w:val="24"/>
          <w:szCs w:val="24"/>
        </w:rPr>
      </w:pPr>
      <w:r w:rsidRPr="0000157F">
        <w:rPr>
          <w:b/>
          <w:bCs/>
          <w:sz w:val="24"/>
          <w:szCs w:val="24"/>
        </w:rPr>
        <w:t>Цели:</w:t>
      </w:r>
      <w:r w:rsidRPr="0000157F">
        <w:rPr>
          <w:sz w:val="24"/>
          <w:szCs w:val="24"/>
        </w:rPr>
        <w:t xml:space="preserve"> обучение учащихся составлять и решать практические математические задачи </w:t>
      </w:r>
      <w:r>
        <w:rPr>
          <w:sz w:val="24"/>
          <w:szCs w:val="24"/>
        </w:rPr>
        <w:t xml:space="preserve">и уметь применять в жизни </w:t>
      </w:r>
      <w:r>
        <w:rPr>
          <w:sz w:val="24"/>
          <w:szCs w:val="24"/>
        </w:rPr>
        <w:t xml:space="preserve">полученные </w:t>
      </w:r>
      <w:r>
        <w:rPr>
          <w:sz w:val="24"/>
          <w:szCs w:val="24"/>
        </w:rPr>
        <w:t>знани</w:t>
      </w:r>
      <w:r>
        <w:rPr>
          <w:sz w:val="24"/>
          <w:szCs w:val="24"/>
        </w:rPr>
        <w:t>я.</w:t>
      </w:r>
    </w:p>
    <w:p w:rsidR="00551D6E" w:rsidRPr="0000157F" w:rsidRDefault="00551D6E" w:rsidP="00551D6E">
      <w:pPr>
        <w:pStyle w:val="a3"/>
        <w:spacing w:line="360" w:lineRule="auto"/>
        <w:ind w:left="0" w:right="-71" w:firstLine="848"/>
        <w:rPr>
          <w:sz w:val="24"/>
          <w:szCs w:val="24"/>
        </w:rPr>
      </w:pPr>
      <w:r w:rsidRPr="0000157F">
        <w:rPr>
          <w:b/>
          <w:bCs/>
          <w:sz w:val="24"/>
          <w:szCs w:val="24"/>
        </w:rPr>
        <w:t xml:space="preserve">Задачи: </w:t>
      </w:r>
    </w:p>
    <w:p w:rsidR="00551D6E" w:rsidRPr="0000157F" w:rsidRDefault="00551D6E" w:rsidP="00551D6E">
      <w:pPr>
        <w:pStyle w:val="a3"/>
        <w:numPr>
          <w:ilvl w:val="0"/>
          <w:numId w:val="1"/>
        </w:numPr>
        <w:spacing w:line="360" w:lineRule="auto"/>
        <w:ind w:left="0" w:right="-71" w:firstLine="848"/>
        <w:rPr>
          <w:sz w:val="24"/>
          <w:szCs w:val="24"/>
        </w:rPr>
      </w:pPr>
      <w:r w:rsidRPr="0000157F">
        <w:rPr>
          <w:sz w:val="24"/>
          <w:szCs w:val="24"/>
        </w:rPr>
        <w:t>Анализ часто встречающихся жизненных ситуаций связанных со знанием элементарных математических вычислений, характерной для нашей местности;</w:t>
      </w:r>
    </w:p>
    <w:p w:rsidR="00551D6E" w:rsidRPr="0000157F" w:rsidRDefault="00551D6E" w:rsidP="00551D6E">
      <w:pPr>
        <w:pStyle w:val="a3"/>
        <w:numPr>
          <w:ilvl w:val="0"/>
          <w:numId w:val="1"/>
        </w:numPr>
        <w:spacing w:line="360" w:lineRule="auto"/>
        <w:ind w:left="0" w:right="-71" w:firstLine="848"/>
        <w:rPr>
          <w:sz w:val="24"/>
          <w:szCs w:val="24"/>
        </w:rPr>
      </w:pPr>
      <w:r w:rsidRPr="0000157F">
        <w:rPr>
          <w:sz w:val="24"/>
          <w:szCs w:val="24"/>
        </w:rPr>
        <w:lastRenderedPageBreak/>
        <w:t>Составление учащимися задач с практическим содержанием</w:t>
      </w:r>
    </w:p>
    <w:p w:rsidR="00551D6E" w:rsidRPr="0000157F" w:rsidRDefault="00551D6E" w:rsidP="00551D6E">
      <w:pPr>
        <w:pStyle w:val="a3"/>
        <w:numPr>
          <w:ilvl w:val="0"/>
          <w:numId w:val="1"/>
        </w:numPr>
        <w:spacing w:line="360" w:lineRule="auto"/>
        <w:ind w:left="0" w:right="-71" w:firstLine="848"/>
        <w:rPr>
          <w:sz w:val="24"/>
          <w:szCs w:val="24"/>
        </w:rPr>
      </w:pPr>
      <w:r w:rsidRPr="0000157F">
        <w:rPr>
          <w:sz w:val="24"/>
          <w:szCs w:val="24"/>
        </w:rPr>
        <w:t xml:space="preserve">Использование задач с практическим содержанием </w:t>
      </w:r>
      <w:proofErr w:type="gramStart"/>
      <w:r w:rsidRPr="0000157F">
        <w:rPr>
          <w:sz w:val="24"/>
          <w:szCs w:val="24"/>
        </w:rPr>
        <w:t>в</w:t>
      </w:r>
      <w:proofErr w:type="gramEnd"/>
      <w:r w:rsidRPr="0000157F">
        <w:rPr>
          <w:sz w:val="24"/>
          <w:szCs w:val="24"/>
        </w:rPr>
        <w:t xml:space="preserve"> внеаудиторных занятиях и в проектной деятельности учащихся. </w:t>
      </w:r>
    </w:p>
    <w:p w:rsidR="00551D6E" w:rsidRPr="0000157F" w:rsidRDefault="00551D6E" w:rsidP="00551D6E">
      <w:pPr>
        <w:pStyle w:val="a3"/>
        <w:spacing w:line="360" w:lineRule="auto"/>
        <w:ind w:left="0" w:right="-71" w:firstLine="848"/>
        <w:rPr>
          <w:sz w:val="24"/>
          <w:szCs w:val="24"/>
        </w:rPr>
      </w:pPr>
      <w:r w:rsidRPr="0000157F">
        <w:rPr>
          <w:sz w:val="24"/>
          <w:szCs w:val="24"/>
        </w:rPr>
        <w:t xml:space="preserve">На уроках математики сегодня не достаточно, чтобы ученик овладел полученной информацией. Важен не только уровень достигнутых знаний, умений и навыков, но и </w:t>
      </w:r>
      <w:proofErr w:type="spellStart"/>
      <w:r w:rsidRPr="0000157F">
        <w:rPr>
          <w:sz w:val="24"/>
          <w:szCs w:val="24"/>
        </w:rPr>
        <w:t>сформированность</w:t>
      </w:r>
      <w:proofErr w:type="spellEnd"/>
      <w:r w:rsidRPr="0000157F">
        <w:rPr>
          <w:sz w:val="24"/>
          <w:szCs w:val="24"/>
        </w:rPr>
        <w:t xml:space="preserve"> самостоятельной умственной деятельности.</w:t>
      </w:r>
      <w:r>
        <w:rPr>
          <w:sz w:val="24"/>
          <w:szCs w:val="24"/>
        </w:rPr>
        <w:t xml:space="preserve"> </w:t>
      </w:r>
      <w:r w:rsidRPr="0000157F">
        <w:rPr>
          <w:sz w:val="24"/>
          <w:szCs w:val="24"/>
        </w:rPr>
        <w:t>Одним из способов активизации познавательного интереса является решение задачи с практическим содержанием.</w:t>
      </w:r>
    </w:p>
    <w:p w:rsidR="00551D6E" w:rsidRDefault="00551D6E" w:rsidP="00551D6E">
      <w:pPr>
        <w:pStyle w:val="a3"/>
        <w:spacing w:line="360" w:lineRule="auto"/>
        <w:ind w:left="0" w:right="-71" w:firstLine="848"/>
        <w:rPr>
          <w:sz w:val="24"/>
          <w:szCs w:val="24"/>
        </w:rPr>
      </w:pPr>
      <w:r w:rsidRPr="0000157F">
        <w:rPr>
          <w:sz w:val="24"/>
          <w:szCs w:val="24"/>
        </w:rPr>
        <w:t>Задачи с практическим содержанием усиливают познавательный интерес у школьников к изучаемому предмету, раскрывают перед учащимися практическую силу научных знаний, возможность применения приобретаемых на уроках математики знаний в жизни при решении бытовых и практических вопросов. Под влиянием данных задач учебная деятельность даже у слабых учеников протекает более</w:t>
      </w:r>
      <w:r w:rsidRPr="0000157F">
        <w:rPr>
          <w:spacing w:val="1"/>
          <w:sz w:val="24"/>
          <w:szCs w:val="24"/>
        </w:rPr>
        <w:t xml:space="preserve"> </w:t>
      </w:r>
      <w:r w:rsidRPr="0000157F">
        <w:rPr>
          <w:sz w:val="24"/>
          <w:szCs w:val="24"/>
        </w:rPr>
        <w:t>продуктивно.</w:t>
      </w:r>
      <w:r>
        <w:rPr>
          <w:sz w:val="24"/>
          <w:szCs w:val="24"/>
        </w:rPr>
        <w:t xml:space="preserve"> </w:t>
      </w:r>
      <w:r w:rsidRPr="0000157F">
        <w:rPr>
          <w:sz w:val="24"/>
          <w:szCs w:val="24"/>
        </w:rPr>
        <w:t>Часть задач, содержащихся в школьных учебниках, может быть отнесена к задачам с практическим содержанием. Однако ни один учебник не может раскрыть все многообразие связей школьного курса с производительным трудом, поэтому приходится дополнять предлагаемые в учебнике системы упражнений составленными задачами. Большое значение имеет привлечение школьников к отыскиванию примеров применения знаний, полученных на уроках, в жизненных</w:t>
      </w:r>
      <w:r w:rsidRPr="0000157F">
        <w:rPr>
          <w:spacing w:val="3"/>
          <w:sz w:val="24"/>
          <w:szCs w:val="24"/>
        </w:rPr>
        <w:t xml:space="preserve"> </w:t>
      </w:r>
      <w:r>
        <w:rPr>
          <w:sz w:val="24"/>
          <w:szCs w:val="24"/>
        </w:rPr>
        <w:t>явлениях</w:t>
      </w:r>
      <w:r>
        <w:rPr>
          <w:sz w:val="24"/>
          <w:szCs w:val="24"/>
        </w:rPr>
        <w:t xml:space="preserve">. </w:t>
      </w:r>
    </w:p>
    <w:p w:rsidR="00551D6E" w:rsidRPr="0000157F" w:rsidRDefault="00551D6E" w:rsidP="00551D6E">
      <w:pPr>
        <w:spacing w:line="362" w:lineRule="auto"/>
        <w:ind w:right="-71" w:firstLine="851"/>
        <w:rPr>
          <w:sz w:val="24"/>
          <w:szCs w:val="24"/>
        </w:rPr>
      </w:pPr>
      <w:r w:rsidRPr="0000157F">
        <w:rPr>
          <w:sz w:val="24"/>
          <w:szCs w:val="24"/>
        </w:rPr>
        <w:t xml:space="preserve">Использование задач с практическим содержанием </w:t>
      </w:r>
      <w:proofErr w:type="gramStart"/>
      <w:r w:rsidRPr="0000157F">
        <w:rPr>
          <w:sz w:val="24"/>
          <w:szCs w:val="24"/>
        </w:rPr>
        <w:t>в</w:t>
      </w:r>
      <w:proofErr w:type="gramEnd"/>
      <w:r w:rsidRPr="0000157F">
        <w:rPr>
          <w:sz w:val="24"/>
          <w:szCs w:val="24"/>
        </w:rPr>
        <w:t xml:space="preserve"> внеаудиторных занятиях и в </w:t>
      </w:r>
      <w:r>
        <w:rPr>
          <w:sz w:val="24"/>
          <w:szCs w:val="24"/>
        </w:rPr>
        <w:t>проектной деятельности учащихся:</w:t>
      </w:r>
    </w:p>
    <w:p w:rsidR="00551D6E" w:rsidRPr="00551D6E" w:rsidRDefault="00551D6E" w:rsidP="00551D6E">
      <w:pPr>
        <w:pStyle w:val="a5"/>
        <w:numPr>
          <w:ilvl w:val="0"/>
          <w:numId w:val="2"/>
        </w:numPr>
        <w:tabs>
          <w:tab w:val="left" w:pos="0"/>
        </w:tabs>
        <w:spacing w:line="362" w:lineRule="auto"/>
        <w:ind w:left="0" w:right="-71" w:firstLine="426"/>
        <w:jc w:val="both"/>
        <w:rPr>
          <w:sz w:val="24"/>
          <w:szCs w:val="24"/>
        </w:rPr>
      </w:pPr>
      <w:r w:rsidRPr="00551D6E">
        <w:rPr>
          <w:sz w:val="24"/>
          <w:szCs w:val="24"/>
        </w:rPr>
        <w:t>2017г</w:t>
      </w:r>
      <w:r w:rsidRPr="00551D6E">
        <w:rPr>
          <w:sz w:val="24"/>
          <w:szCs w:val="24"/>
        </w:rPr>
        <w:t xml:space="preserve"> </w:t>
      </w:r>
      <w:r>
        <w:rPr>
          <w:sz w:val="24"/>
          <w:szCs w:val="24"/>
        </w:rPr>
        <w:t>с</w:t>
      </w:r>
      <w:r w:rsidRPr="00551D6E">
        <w:rPr>
          <w:sz w:val="24"/>
          <w:szCs w:val="24"/>
        </w:rPr>
        <w:t xml:space="preserve"> учеником 7 класса выполнили подсчет расходов и доказали </w:t>
      </w:r>
      <w:r>
        <w:rPr>
          <w:sz w:val="24"/>
          <w:szCs w:val="24"/>
        </w:rPr>
        <w:t xml:space="preserve">рентабельность </w:t>
      </w:r>
      <w:r w:rsidRPr="00551D6E">
        <w:rPr>
          <w:sz w:val="24"/>
          <w:szCs w:val="24"/>
        </w:rPr>
        <w:t>разведения пекинских уток.</w:t>
      </w:r>
      <w:r w:rsidRPr="00551D6E">
        <w:rPr>
          <w:sz w:val="24"/>
          <w:szCs w:val="24"/>
        </w:rPr>
        <w:t xml:space="preserve"> </w:t>
      </w:r>
      <w:r w:rsidRPr="00551D6E">
        <w:rPr>
          <w:sz w:val="24"/>
          <w:szCs w:val="24"/>
        </w:rPr>
        <w:t xml:space="preserve">«Разведение пекинской утки в условиях села </w:t>
      </w:r>
      <w:proofErr w:type="spellStart"/>
      <w:r w:rsidRPr="00551D6E">
        <w:rPr>
          <w:sz w:val="24"/>
          <w:szCs w:val="24"/>
        </w:rPr>
        <w:t>Хатассы</w:t>
      </w:r>
      <w:proofErr w:type="spellEnd"/>
      <w:r w:rsidRPr="00551D6E">
        <w:rPr>
          <w:sz w:val="24"/>
          <w:szCs w:val="24"/>
        </w:rPr>
        <w:t>».  (Межрегиональное</w:t>
      </w:r>
      <w:r>
        <w:rPr>
          <w:sz w:val="24"/>
          <w:szCs w:val="24"/>
        </w:rPr>
        <w:t xml:space="preserve"> </w:t>
      </w:r>
      <w:proofErr w:type="spellStart"/>
      <w:r w:rsidRPr="00551D6E">
        <w:rPr>
          <w:sz w:val="24"/>
          <w:szCs w:val="24"/>
        </w:rPr>
        <w:t>нпк</w:t>
      </w:r>
      <w:proofErr w:type="spellEnd"/>
      <w:r w:rsidRPr="00551D6E">
        <w:rPr>
          <w:sz w:val="24"/>
          <w:szCs w:val="24"/>
        </w:rPr>
        <w:t xml:space="preserve"> «</w:t>
      </w:r>
      <w:proofErr w:type="spellStart"/>
      <w:r w:rsidRPr="00551D6E">
        <w:rPr>
          <w:sz w:val="24"/>
          <w:szCs w:val="24"/>
        </w:rPr>
        <w:t>Самсоновские</w:t>
      </w:r>
      <w:proofErr w:type="spellEnd"/>
      <w:r w:rsidRPr="00551D6E">
        <w:rPr>
          <w:sz w:val="24"/>
          <w:szCs w:val="24"/>
        </w:rPr>
        <w:t xml:space="preserve"> чтения», участие). </w:t>
      </w:r>
    </w:p>
    <w:p w:rsidR="00551D6E" w:rsidRPr="00551D6E" w:rsidRDefault="00551D6E" w:rsidP="00551D6E">
      <w:pPr>
        <w:pStyle w:val="a5"/>
        <w:numPr>
          <w:ilvl w:val="0"/>
          <w:numId w:val="2"/>
        </w:numPr>
        <w:spacing w:line="362" w:lineRule="auto"/>
        <w:ind w:left="0" w:right="-71" w:firstLine="360"/>
        <w:jc w:val="both"/>
        <w:rPr>
          <w:sz w:val="24"/>
          <w:szCs w:val="24"/>
        </w:rPr>
      </w:pPr>
      <w:r w:rsidRPr="00551D6E">
        <w:rPr>
          <w:sz w:val="24"/>
          <w:szCs w:val="24"/>
        </w:rPr>
        <w:t>В 2018 г. с Рожиной Ольгой выполнили  проектную работу   «Составление задач по математике на базе статистических данных сельскохозяйст</w:t>
      </w:r>
      <w:r>
        <w:rPr>
          <w:sz w:val="24"/>
          <w:szCs w:val="24"/>
        </w:rPr>
        <w:t xml:space="preserve">венных предприятий </w:t>
      </w:r>
      <w:proofErr w:type="spellStart"/>
      <w:r w:rsidRPr="00551D6E">
        <w:rPr>
          <w:sz w:val="24"/>
          <w:szCs w:val="24"/>
        </w:rPr>
        <w:t>с</w:t>
      </w:r>
      <w:proofErr w:type="gramStart"/>
      <w:r w:rsidRPr="00551D6E">
        <w:rPr>
          <w:sz w:val="24"/>
          <w:szCs w:val="24"/>
        </w:rPr>
        <w:t>.Х</w:t>
      </w:r>
      <w:proofErr w:type="gramEnd"/>
      <w:r w:rsidRPr="00551D6E">
        <w:rPr>
          <w:sz w:val="24"/>
          <w:szCs w:val="24"/>
        </w:rPr>
        <w:t>атассы</w:t>
      </w:r>
      <w:proofErr w:type="spellEnd"/>
      <w:r w:rsidRPr="00551D6E">
        <w:rPr>
          <w:sz w:val="24"/>
          <w:szCs w:val="24"/>
        </w:rPr>
        <w:t xml:space="preserve">». Региональная </w:t>
      </w:r>
      <w:proofErr w:type="spellStart"/>
      <w:r w:rsidRPr="00551D6E">
        <w:rPr>
          <w:sz w:val="24"/>
          <w:szCs w:val="24"/>
        </w:rPr>
        <w:t>нпк</w:t>
      </w:r>
      <w:proofErr w:type="spellEnd"/>
      <w:r w:rsidRPr="00551D6E">
        <w:rPr>
          <w:sz w:val="24"/>
          <w:szCs w:val="24"/>
        </w:rPr>
        <w:t xml:space="preserve"> «</w:t>
      </w:r>
      <w:proofErr w:type="spellStart"/>
      <w:r w:rsidRPr="00551D6E">
        <w:rPr>
          <w:sz w:val="24"/>
          <w:szCs w:val="24"/>
        </w:rPr>
        <w:t>Чугуновские</w:t>
      </w:r>
      <w:proofErr w:type="spellEnd"/>
      <w:r w:rsidRPr="00551D6E">
        <w:rPr>
          <w:sz w:val="24"/>
          <w:szCs w:val="24"/>
        </w:rPr>
        <w:t xml:space="preserve"> чтения», «Похвальная грамота»</w:t>
      </w:r>
      <w:r>
        <w:rPr>
          <w:sz w:val="24"/>
          <w:szCs w:val="24"/>
        </w:rPr>
        <w:t>.</w:t>
      </w:r>
    </w:p>
    <w:p w:rsidR="00551D6E" w:rsidRPr="00551D6E" w:rsidRDefault="00551D6E" w:rsidP="00551D6E">
      <w:pPr>
        <w:pStyle w:val="a5"/>
        <w:numPr>
          <w:ilvl w:val="0"/>
          <w:numId w:val="2"/>
        </w:numPr>
        <w:spacing w:line="362" w:lineRule="auto"/>
        <w:ind w:left="0" w:right="-71" w:firstLine="360"/>
        <w:jc w:val="both"/>
        <w:rPr>
          <w:sz w:val="24"/>
          <w:szCs w:val="24"/>
        </w:rPr>
      </w:pPr>
      <w:r w:rsidRPr="00551D6E">
        <w:rPr>
          <w:sz w:val="24"/>
          <w:szCs w:val="24"/>
        </w:rPr>
        <w:t xml:space="preserve">2021г. Работа с Петровой Аней «Личное подсобное хозяйство как экономия семейного бюджета», Лауреат всероссийской </w:t>
      </w:r>
      <w:proofErr w:type="spellStart"/>
      <w:r w:rsidRPr="00551D6E">
        <w:rPr>
          <w:sz w:val="24"/>
          <w:szCs w:val="24"/>
        </w:rPr>
        <w:t>нпк</w:t>
      </w:r>
      <w:proofErr w:type="spellEnd"/>
      <w:r w:rsidRPr="00551D6E">
        <w:rPr>
          <w:sz w:val="24"/>
          <w:szCs w:val="24"/>
        </w:rPr>
        <w:t xml:space="preserve"> «</w:t>
      </w:r>
      <w:proofErr w:type="spellStart"/>
      <w:r w:rsidRPr="00551D6E">
        <w:rPr>
          <w:sz w:val="24"/>
          <w:szCs w:val="24"/>
        </w:rPr>
        <w:t>Кочневские</w:t>
      </w:r>
      <w:proofErr w:type="spellEnd"/>
      <w:r w:rsidRPr="00551D6E">
        <w:rPr>
          <w:sz w:val="24"/>
          <w:szCs w:val="24"/>
        </w:rPr>
        <w:t xml:space="preserve"> чтения»</w:t>
      </w:r>
      <w:r>
        <w:rPr>
          <w:sz w:val="24"/>
          <w:szCs w:val="24"/>
        </w:rPr>
        <w:t>.</w:t>
      </w:r>
    </w:p>
    <w:p w:rsidR="00551D6E" w:rsidRPr="001C0F34" w:rsidRDefault="00551D6E" w:rsidP="00551D6E">
      <w:pPr>
        <w:spacing w:line="362" w:lineRule="auto"/>
        <w:ind w:right="-71" w:firstLine="848"/>
        <w:jc w:val="both"/>
      </w:pPr>
      <w:r w:rsidRPr="0000157F">
        <w:rPr>
          <w:sz w:val="24"/>
          <w:szCs w:val="24"/>
        </w:rPr>
        <w:t xml:space="preserve">Как классный руководитель в </w:t>
      </w:r>
      <w:r>
        <w:rPr>
          <w:sz w:val="24"/>
          <w:szCs w:val="24"/>
        </w:rPr>
        <w:t xml:space="preserve">2018г составила проект класса: </w:t>
      </w:r>
      <w:r w:rsidRPr="0000157F">
        <w:rPr>
          <w:sz w:val="24"/>
          <w:szCs w:val="24"/>
        </w:rPr>
        <w:t xml:space="preserve">«Совместная деятельность  семьи и школы в социально-экономической  </w:t>
      </w:r>
      <w:r>
        <w:rPr>
          <w:sz w:val="24"/>
          <w:szCs w:val="24"/>
        </w:rPr>
        <w:t xml:space="preserve">подготовке </w:t>
      </w:r>
      <w:proofErr w:type="gramStart"/>
      <w:r>
        <w:rPr>
          <w:sz w:val="24"/>
          <w:szCs w:val="24"/>
        </w:rPr>
        <w:t>сельских</w:t>
      </w:r>
      <w:proofErr w:type="gramEnd"/>
      <w:r>
        <w:rPr>
          <w:sz w:val="24"/>
          <w:szCs w:val="24"/>
        </w:rPr>
        <w:t xml:space="preserve"> школьников». </w:t>
      </w:r>
      <w:r w:rsidRPr="001C0F34">
        <w:t>В ход реализации проекта, учащиеся научились на своем опыте зарабатывать, планировать свой бюджет. Также при ремонте кабинета на вырученные деньги, подсчитали площадь пола, для покупки линолеума. Площадь стен для покупки краски, расход на покупку ткани для шитья чехлов.</w:t>
      </w:r>
      <w:r>
        <w:t xml:space="preserve"> </w:t>
      </w:r>
      <w:r w:rsidRPr="001C0F34">
        <w:rPr>
          <w:sz w:val="24"/>
          <w:szCs w:val="24"/>
        </w:rPr>
        <w:t>Также научились считать объем  заготовленного льда, сколько кубов вмещается в грузовик и др.</w:t>
      </w:r>
    </w:p>
    <w:p w:rsidR="00551D6E" w:rsidRPr="0000157F" w:rsidRDefault="00551D6E" w:rsidP="00551D6E">
      <w:pPr>
        <w:pStyle w:val="a3"/>
        <w:spacing w:line="360" w:lineRule="auto"/>
        <w:ind w:left="0" w:right="-71" w:firstLine="0"/>
        <w:rPr>
          <w:sz w:val="24"/>
          <w:szCs w:val="24"/>
        </w:rPr>
        <w:sectPr w:rsidR="00551D6E" w:rsidRPr="0000157F" w:rsidSect="00551D6E">
          <w:footerReference w:type="default" r:id="rId6"/>
          <w:pgSz w:w="11910" w:h="16840"/>
          <w:pgMar w:top="1040" w:right="853" w:bottom="851" w:left="1580" w:header="720" w:footer="998" w:gutter="0"/>
          <w:pgNumType w:start="1"/>
          <w:cols w:space="720"/>
        </w:sectPr>
      </w:pPr>
    </w:p>
    <w:p w:rsidR="002C5C1C" w:rsidRDefault="002C5C1C"/>
    <w:sectPr w:rsidR="002C5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BA" w:rsidRDefault="00551D6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14:anchorId="074926A9" wp14:editId="1C5CD134">
              <wp:simplePos x="0" y="0"/>
              <wp:positionH relativeFrom="page">
                <wp:posOffset>6844030</wp:posOffset>
              </wp:positionH>
              <wp:positionV relativeFrom="page">
                <wp:posOffset>9918700</wp:posOffset>
              </wp:positionV>
              <wp:extent cx="2178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FBA" w:rsidRDefault="00551D6E">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9pt;margin-top:781pt;width:17.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hi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" filled="f" stroked="f">
              <v:textbox inset="0,0,0,0">
                <w:txbxContent>
                  <w:p w:rsidR="00535FBA" w:rsidRDefault="00551D6E">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51A2"/>
    <w:multiLevelType w:val="hybridMultilevel"/>
    <w:tmpl w:val="98D6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577705"/>
    <w:multiLevelType w:val="hybridMultilevel"/>
    <w:tmpl w:val="887A1AEC"/>
    <w:lvl w:ilvl="0" w:tplc="23E217CA">
      <w:start w:val="1"/>
      <w:numFmt w:val="bullet"/>
      <w:lvlText w:val=""/>
      <w:lvlJc w:val="left"/>
      <w:pPr>
        <w:tabs>
          <w:tab w:val="num" w:pos="720"/>
        </w:tabs>
        <w:ind w:left="720" w:hanging="360"/>
      </w:pPr>
      <w:rPr>
        <w:rFonts w:ascii="Wingdings" w:hAnsi="Wingdings" w:hint="default"/>
      </w:rPr>
    </w:lvl>
    <w:lvl w:ilvl="1" w:tplc="29E0C3DC" w:tentative="1">
      <w:start w:val="1"/>
      <w:numFmt w:val="bullet"/>
      <w:lvlText w:val=""/>
      <w:lvlJc w:val="left"/>
      <w:pPr>
        <w:tabs>
          <w:tab w:val="num" w:pos="1440"/>
        </w:tabs>
        <w:ind w:left="1440" w:hanging="360"/>
      </w:pPr>
      <w:rPr>
        <w:rFonts w:ascii="Wingdings" w:hAnsi="Wingdings" w:hint="default"/>
      </w:rPr>
    </w:lvl>
    <w:lvl w:ilvl="2" w:tplc="4CF81650" w:tentative="1">
      <w:start w:val="1"/>
      <w:numFmt w:val="bullet"/>
      <w:lvlText w:val=""/>
      <w:lvlJc w:val="left"/>
      <w:pPr>
        <w:tabs>
          <w:tab w:val="num" w:pos="2160"/>
        </w:tabs>
        <w:ind w:left="2160" w:hanging="360"/>
      </w:pPr>
      <w:rPr>
        <w:rFonts w:ascii="Wingdings" w:hAnsi="Wingdings" w:hint="default"/>
      </w:rPr>
    </w:lvl>
    <w:lvl w:ilvl="3" w:tplc="413AE3FE" w:tentative="1">
      <w:start w:val="1"/>
      <w:numFmt w:val="bullet"/>
      <w:lvlText w:val=""/>
      <w:lvlJc w:val="left"/>
      <w:pPr>
        <w:tabs>
          <w:tab w:val="num" w:pos="2880"/>
        </w:tabs>
        <w:ind w:left="2880" w:hanging="360"/>
      </w:pPr>
      <w:rPr>
        <w:rFonts w:ascii="Wingdings" w:hAnsi="Wingdings" w:hint="default"/>
      </w:rPr>
    </w:lvl>
    <w:lvl w:ilvl="4" w:tplc="2B8860E0" w:tentative="1">
      <w:start w:val="1"/>
      <w:numFmt w:val="bullet"/>
      <w:lvlText w:val=""/>
      <w:lvlJc w:val="left"/>
      <w:pPr>
        <w:tabs>
          <w:tab w:val="num" w:pos="3600"/>
        </w:tabs>
        <w:ind w:left="3600" w:hanging="360"/>
      </w:pPr>
      <w:rPr>
        <w:rFonts w:ascii="Wingdings" w:hAnsi="Wingdings" w:hint="default"/>
      </w:rPr>
    </w:lvl>
    <w:lvl w:ilvl="5" w:tplc="CDE43426" w:tentative="1">
      <w:start w:val="1"/>
      <w:numFmt w:val="bullet"/>
      <w:lvlText w:val=""/>
      <w:lvlJc w:val="left"/>
      <w:pPr>
        <w:tabs>
          <w:tab w:val="num" w:pos="4320"/>
        </w:tabs>
        <w:ind w:left="4320" w:hanging="360"/>
      </w:pPr>
      <w:rPr>
        <w:rFonts w:ascii="Wingdings" w:hAnsi="Wingdings" w:hint="default"/>
      </w:rPr>
    </w:lvl>
    <w:lvl w:ilvl="6" w:tplc="17CE8BAC" w:tentative="1">
      <w:start w:val="1"/>
      <w:numFmt w:val="bullet"/>
      <w:lvlText w:val=""/>
      <w:lvlJc w:val="left"/>
      <w:pPr>
        <w:tabs>
          <w:tab w:val="num" w:pos="5040"/>
        </w:tabs>
        <w:ind w:left="5040" w:hanging="360"/>
      </w:pPr>
      <w:rPr>
        <w:rFonts w:ascii="Wingdings" w:hAnsi="Wingdings" w:hint="default"/>
      </w:rPr>
    </w:lvl>
    <w:lvl w:ilvl="7" w:tplc="BA7223BE" w:tentative="1">
      <w:start w:val="1"/>
      <w:numFmt w:val="bullet"/>
      <w:lvlText w:val=""/>
      <w:lvlJc w:val="left"/>
      <w:pPr>
        <w:tabs>
          <w:tab w:val="num" w:pos="5760"/>
        </w:tabs>
        <w:ind w:left="5760" w:hanging="360"/>
      </w:pPr>
      <w:rPr>
        <w:rFonts w:ascii="Wingdings" w:hAnsi="Wingdings" w:hint="default"/>
      </w:rPr>
    </w:lvl>
    <w:lvl w:ilvl="8" w:tplc="7D1E61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6E"/>
    <w:rsid w:val="002C5C1C"/>
    <w:rsid w:val="0055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51D6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51D6E"/>
    <w:pPr>
      <w:spacing w:before="72"/>
      <w:ind w:left="10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51D6E"/>
    <w:rPr>
      <w:rFonts w:ascii="Times New Roman" w:eastAsia="Times New Roman" w:hAnsi="Times New Roman" w:cs="Times New Roman"/>
      <w:b/>
      <w:bCs/>
      <w:sz w:val="28"/>
      <w:szCs w:val="28"/>
    </w:rPr>
  </w:style>
  <w:style w:type="paragraph" w:styleId="a3">
    <w:name w:val="Body Text"/>
    <w:basedOn w:val="a"/>
    <w:link w:val="a4"/>
    <w:uiPriority w:val="1"/>
    <w:qFormat/>
    <w:rsid w:val="00551D6E"/>
    <w:pPr>
      <w:ind w:left="840" w:hanging="360"/>
      <w:jc w:val="both"/>
    </w:pPr>
    <w:rPr>
      <w:sz w:val="28"/>
      <w:szCs w:val="28"/>
    </w:rPr>
  </w:style>
  <w:style w:type="character" w:customStyle="1" w:styleId="a4">
    <w:name w:val="Основной текст Знак"/>
    <w:basedOn w:val="a0"/>
    <w:link w:val="a3"/>
    <w:uiPriority w:val="1"/>
    <w:rsid w:val="00551D6E"/>
    <w:rPr>
      <w:rFonts w:ascii="Times New Roman" w:eastAsia="Times New Roman" w:hAnsi="Times New Roman" w:cs="Times New Roman"/>
      <w:sz w:val="28"/>
      <w:szCs w:val="28"/>
    </w:rPr>
  </w:style>
  <w:style w:type="paragraph" w:customStyle="1" w:styleId="c5">
    <w:name w:val="c5"/>
    <w:basedOn w:val="a"/>
    <w:rsid w:val="00551D6E"/>
    <w:pPr>
      <w:widowControl/>
      <w:autoSpaceDE/>
      <w:autoSpaceDN/>
      <w:spacing w:before="90" w:after="90"/>
    </w:pPr>
    <w:rPr>
      <w:sz w:val="24"/>
      <w:szCs w:val="24"/>
      <w:lang w:eastAsia="ru-RU"/>
    </w:rPr>
  </w:style>
  <w:style w:type="character" w:customStyle="1" w:styleId="c0">
    <w:name w:val="c0"/>
    <w:basedOn w:val="a0"/>
    <w:rsid w:val="00551D6E"/>
  </w:style>
  <w:style w:type="paragraph" w:customStyle="1" w:styleId="c4">
    <w:name w:val="c4"/>
    <w:basedOn w:val="a"/>
    <w:rsid w:val="00551D6E"/>
    <w:pPr>
      <w:widowControl/>
      <w:autoSpaceDE/>
      <w:autoSpaceDN/>
      <w:spacing w:before="90" w:after="90"/>
    </w:pPr>
    <w:rPr>
      <w:sz w:val="24"/>
      <w:szCs w:val="24"/>
      <w:lang w:eastAsia="ru-RU"/>
    </w:rPr>
  </w:style>
  <w:style w:type="character" w:customStyle="1" w:styleId="c8">
    <w:name w:val="c8"/>
    <w:basedOn w:val="a0"/>
    <w:rsid w:val="00551D6E"/>
  </w:style>
  <w:style w:type="character" w:customStyle="1" w:styleId="c3">
    <w:name w:val="c3"/>
    <w:basedOn w:val="a0"/>
    <w:rsid w:val="00551D6E"/>
  </w:style>
  <w:style w:type="paragraph" w:styleId="a5">
    <w:name w:val="List Paragraph"/>
    <w:basedOn w:val="a"/>
    <w:uiPriority w:val="34"/>
    <w:qFormat/>
    <w:rsid w:val="00551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51D6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51D6E"/>
    <w:pPr>
      <w:spacing w:before="72"/>
      <w:ind w:left="10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51D6E"/>
    <w:rPr>
      <w:rFonts w:ascii="Times New Roman" w:eastAsia="Times New Roman" w:hAnsi="Times New Roman" w:cs="Times New Roman"/>
      <w:b/>
      <w:bCs/>
      <w:sz w:val="28"/>
      <w:szCs w:val="28"/>
    </w:rPr>
  </w:style>
  <w:style w:type="paragraph" w:styleId="a3">
    <w:name w:val="Body Text"/>
    <w:basedOn w:val="a"/>
    <w:link w:val="a4"/>
    <w:uiPriority w:val="1"/>
    <w:qFormat/>
    <w:rsid w:val="00551D6E"/>
    <w:pPr>
      <w:ind w:left="840" w:hanging="360"/>
      <w:jc w:val="both"/>
    </w:pPr>
    <w:rPr>
      <w:sz w:val="28"/>
      <w:szCs w:val="28"/>
    </w:rPr>
  </w:style>
  <w:style w:type="character" w:customStyle="1" w:styleId="a4">
    <w:name w:val="Основной текст Знак"/>
    <w:basedOn w:val="a0"/>
    <w:link w:val="a3"/>
    <w:uiPriority w:val="1"/>
    <w:rsid w:val="00551D6E"/>
    <w:rPr>
      <w:rFonts w:ascii="Times New Roman" w:eastAsia="Times New Roman" w:hAnsi="Times New Roman" w:cs="Times New Roman"/>
      <w:sz w:val="28"/>
      <w:szCs w:val="28"/>
    </w:rPr>
  </w:style>
  <w:style w:type="paragraph" w:customStyle="1" w:styleId="c5">
    <w:name w:val="c5"/>
    <w:basedOn w:val="a"/>
    <w:rsid w:val="00551D6E"/>
    <w:pPr>
      <w:widowControl/>
      <w:autoSpaceDE/>
      <w:autoSpaceDN/>
      <w:spacing w:before="90" w:after="90"/>
    </w:pPr>
    <w:rPr>
      <w:sz w:val="24"/>
      <w:szCs w:val="24"/>
      <w:lang w:eastAsia="ru-RU"/>
    </w:rPr>
  </w:style>
  <w:style w:type="character" w:customStyle="1" w:styleId="c0">
    <w:name w:val="c0"/>
    <w:basedOn w:val="a0"/>
    <w:rsid w:val="00551D6E"/>
  </w:style>
  <w:style w:type="paragraph" w:customStyle="1" w:styleId="c4">
    <w:name w:val="c4"/>
    <w:basedOn w:val="a"/>
    <w:rsid w:val="00551D6E"/>
    <w:pPr>
      <w:widowControl/>
      <w:autoSpaceDE/>
      <w:autoSpaceDN/>
      <w:spacing w:before="90" w:after="90"/>
    </w:pPr>
    <w:rPr>
      <w:sz w:val="24"/>
      <w:szCs w:val="24"/>
      <w:lang w:eastAsia="ru-RU"/>
    </w:rPr>
  </w:style>
  <w:style w:type="character" w:customStyle="1" w:styleId="c8">
    <w:name w:val="c8"/>
    <w:basedOn w:val="a0"/>
    <w:rsid w:val="00551D6E"/>
  </w:style>
  <w:style w:type="character" w:customStyle="1" w:styleId="c3">
    <w:name w:val="c3"/>
    <w:basedOn w:val="a0"/>
    <w:rsid w:val="00551D6E"/>
  </w:style>
  <w:style w:type="paragraph" w:styleId="a5">
    <w:name w:val="List Paragraph"/>
    <w:basedOn w:val="a"/>
    <w:uiPriority w:val="34"/>
    <w:qFormat/>
    <w:rsid w:val="0055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dc:creator>
  <cp:lastModifiedBy>Математика</cp:lastModifiedBy>
  <cp:revision>1</cp:revision>
  <dcterms:created xsi:type="dcterms:W3CDTF">2023-02-07T04:35:00Z</dcterms:created>
  <dcterms:modified xsi:type="dcterms:W3CDTF">2023-02-07T04:46:00Z</dcterms:modified>
</cp:coreProperties>
</file>