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25" w:rsidRPr="009653F3" w:rsidRDefault="00057425" w:rsidP="000574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Убоянская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057425" w:rsidRPr="009653F3" w:rsidRDefault="00057425" w:rsidP="00057425">
      <w:pPr>
        <w:jc w:val="center"/>
        <w:rPr>
          <w:rFonts w:ascii="Times New Roman" w:hAnsi="Times New Roman"/>
          <w:sz w:val="28"/>
          <w:szCs w:val="28"/>
        </w:rPr>
      </w:pPr>
    </w:p>
    <w:p w:rsidR="00057425" w:rsidRDefault="00057425" w:rsidP="00057425">
      <w:pPr>
        <w:jc w:val="center"/>
        <w:rPr>
          <w:rFonts w:ascii="Times New Roman" w:hAnsi="Times New Roman"/>
          <w:sz w:val="28"/>
          <w:szCs w:val="28"/>
        </w:rPr>
      </w:pPr>
    </w:p>
    <w:p w:rsidR="00057425" w:rsidRDefault="00057425" w:rsidP="00057425">
      <w:pPr>
        <w:jc w:val="center"/>
        <w:rPr>
          <w:rFonts w:ascii="Times New Roman" w:hAnsi="Times New Roman"/>
          <w:sz w:val="28"/>
          <w:szCs w:val="28"/>
        </w:rPr>
      </w:pPr>
    </w:p>
    <w:p w:rsidR="00057425" w:rsidRPr="009653F3" w:rsidRDefault="00057425" w:rsidP="00057425">
      <w:pPr>
        <w:jc w:val="center"/>
        <w:rPr>
          <w:rFonts w:ascii="Times New Roman" w:hAnsi="Times New Roman"/>
          <w:sz w:val="28"/>
          <w:szCs w:val="28"/>
        </w:rPr>
      </w:pPr>
    </w:p>
    <w:p w:rsidR="00057425" w:rsidRPr="009653F3" w:rsidRDefault="00057425" w:rsidP="00057425">
      <w:pPr>
        <w:jc w:val="center"/>
        <w:rPr>
          <w:rFonts w:ascii="Times New Roman" w:hAnsi="Times New Roman"/>
          <w:sz w:val="28"/>
          <w:szCs w:val="28"/>
        </w:rPr>
      </w:pPr>
    </w:p>
    <w:p w:rsidR="00057425" w:rsidRDefault="00057425" w:rsidP="00057425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811E1B">
        <w:rPr>
          <w:rFonts w:ascii="Times New Roman" w:hAnsi="Times New Roman"/>
          <w:sz w:val="44"/>
          <w:szCs w:val="44"/>
        </w:rPr>
        <w:t xml:space="preserve">Конспект интегрированного урока </w:t>
      </w:r>
    </w:p>
    <w:p w:rsidR="00057425" w:rsidRPr="00811E1B" w:rsidRDefault="00057425" w:rsidP="00057425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811E1B">
        <w:rPr>
          <w:rFonts w:ascii="Times New Roman" w:hAnsi="Times New Roman"/>
          <w:sz w:val="44"/>
          <w:szCs w:val="44"/>
        </w:rPr>
        <w:t xml:space="preserve">по химии и биологии </w:t>
      </w:r>
      <w:r w:rsidRPr="00811E1B">
        <w:rPr>
          <w:rFonts w:ascii="Times New Roman" w:hAnsi="Times New Roman"/>
          <w:sz w:val="44"/>
          <w:szCs w:val="44"/>
        </w:rPr>
        <w:br/>
        <w:t>в 8 классе</w:t>
      </w:r>
      <w:r w:rsidRPr="00811E1B">
        <w:rPr>
          <w:rFonts w:ascii="Times New Roman" w:hAnsi="Times New Roman"/>
          <w:sz w:val="44"/>
          <w:szCs w:val="44"/>
        </w:rPr>
        <w:br/>
      </w:r>
      <w:r w:rsidRPr="00811E1B">
        <w:rPr>
          <w:rFonts w:ascii="Times New Roman" w:hAnsi="Times New Roman"/>
          <w:sz w:val="44"/>
          <w:szCs w:val="44"/>
        </w:rPr>
        <w:br/>
        <w:t>«</w:t>
      </w:r>
      <w:r>
        <w:rPr>
          <w:rFonts w:ascii="Times New Roman" w:hAnsi="Times New Roman"/>
          <w:sz w:val="44"/>
          <w:szCs w:val="44"/>
        </w:rPr>
        <w:t>Витамины</w:t>
      </w:r>
      <w:r w:rsidRPr="00811E1B">
        <w:rPr>
          <w:rFonts w:ascii="Times New Roman" w:hAnsi="Times New Roman"/>
          <w:sz w:val="44"/>
          <w:szCs w:val="44"/>
        </w:rPr>
        <w:t>»</w:t>
      </w:r>
    </w:p>
    <w:p w:rsidR="00057425" w:rsidRPr="00811E1B" w:rsidRDefault="00057425" w:rsidP="00057425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057425" w:rsidRPr="009653F3" w:rsidRDefault="00057425" w:rsidP="00057425">
      <w:pPr>
        <w:jc w:val="center"/>
        <w:rPr>
          <w:rFonts w:ascii="Times New Roman" w:hAnsi="Times New Roman"/>
          <w:color w:val="999999"/>
          <w:sz w:val="28"/>
          <w:szCs w:val="28"/>
        </w:rPr>
      </w:pPr>
    </w:p>
    <w:p w:rsidR="00057425" w:rsidRDefault="00057425" w:rsidP="0005742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подготовила: учитель </w:t>
      </w:r>
      <w:r w:rsidRPr="009653F3">
        <w:rPr>
          <w:rFonts w:ascii="Times New Roman" w:hAnsi="Times New Roman"/>
          <w:sz w:val="28"/>
          <w:szCs w:val="28"/>
        </w:rPr>
        <w:t>биологии</w:t>
      </w:r>
      <w:r>
        <w:rPr>
          <w:rFonts w:ascii="Times New Roman" w:hAnsi="Times New Roman"/>
          <w:sz w:val="28"/>
          <w:szCs w:val="28"/>
        </w:rPr>
        <w:t xml:space="preserve"> и химии</w:t>
      </w:r>
    </w:p>
    <w:p w:rsidR="00057425" w:rsidRPr="009653F3" w:rsidRDefault="00057425" w:rsidP="0005742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Васильева </w:t>
      </w:r>
      <w:proofErr w:type="spellStart"/>
      <w:r>
        <w:rPr>
          <w:rFonts w:ascii="Times New Roman" w:hAnsi="Times New Roman"/>
          <w:sz w:val="28"/>
          <w:szCs w:val="28"/>
        </w:rPr>
        <w:t>Туяра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Револьевна</w:t>
      </w:r>
      <w:proofErr w:type="spellEnd"/>
    </w:p>
    <w:p w:rsidR="00057425" w:rsidRPr="009653F3" w:rsidRDefault="00057425" w:rsidP="000574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057425" w:rsidRDefault="00057425" w:rsidP="00057425">
      <w:pPr>
        <w:jc w:val="right"/>
        <w:rPr>
          <w:rFonts w:ascii="Times New Roman" w:hAnsi="Times New Roman"/>
          <w:sz w:val="28"/>
          <w:szCs w:val="28"/>
        </w:rPr>
      </w:pPr>
    </w:p>
    <w:p w:rsidR="00057425" w:rsidRDefault="00057425" w:rsidP="00057425">
      <w:pPr>
        <w:jc w:val="right"/>
        <w:rPr>
          <w:rFonts w:ascii="Times New Roman" w:hAnsi="Times New Roman"/>
          <w:sz w:val="28"/>
          <w:szCs w:val="28"/>
        </w:rPr>
      </w:pPr>
    </w:p>
    <w:p w:rsidR="00057425" w:rsidRDefault="00057425" w:rsidP="00057425">
      <w:pPr>
        <w:jc w:val="right"/>
        <w:rPr>
          <w:rFonts w:ascii="Times New Roman" w:hAnsi="Times New Roman"/>
          <w:sz w:val="28"/>
          <w:szCs w:val="28"/>
        </w:rPr>
      </w:pPr>
    </w:p>
    <w:p w:rsidR="00057425" w:rsidRDefault="00057425" w:rsidP="00057425">
      <w:pPr>
        <w:jc w:val="right"/>
        <w:rPr>
          <w:rFonts w:ascii="Times New Roman" w:hAnsi="Times New Roman"/>
          <w:sz w:val="28"/>
          <w:szCs w:val="28"/>
        </w:rPr>
      </w:pPr>
    </w:p>
    <w:p w:rsidR="00057425" w:rsidRDefault="00057425" w:rsidP="00057425">
      <w:pPr>
        <w:jc w:val="right"/>
        <w:rPr>
          <w:rFonts w:ascii="Times New Roman" w:hAnsi="Times New Roman"/>
          <w:sz w:val="28"/>
          <w:szCs w:val="28"/>
        </w:rPr>
      </w:pPr>
    </w:p>
    <w:p w:rsidR="00057425" w:rsidRDefault="00057425" w:rsidP="00057425">
      <w:pPr>
        <w:jc w:val="right"/>
        <w:rPr>
          <w:rFonts w:ascii="Times New Roman" w:hAnsi="Times New Roman"/>
          <w:sz w:val="28"/>
          <w:szCs w:val="28"/>
        </w:rPr>
      </w:pPr>
    </w:p>
    <w:p w:rsidR="00057425" w:rsidRDefault="00057425" w:rsidP="00057425">
      <w:pPr>
        <w:jc w:val="right"/>
        <w:rPr>
          <w:rFonts w:ascii="Times New Roman" w:hAnsi="Times New Roman"/>
          <w:sz w:val="28"/>
          <w:szCs w:val="28"/>
        </w:rPr>
      </w:pPr>
    </w:p>
    <w:p w:rsidR="00057425" w:rsidRDefault="00057425" w:rsidP="000574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Нюрба</w:t>
      </w:r>
    </w:p>
    <w:p w:rsidR="00057425" w:rsidRPr="009653F3" w:rsidRDefault="00057425" w:rsidP="000574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2021г.</w:t>
      </w:r>
    </w:p>
    <w:p w:rsidR="00057425" w:rsidRDefault="00057425" w:rsidP="00057425">
      <w:pPr>
        <w:jc w:val="center"/>
        <w:rPr>
          <w:rFonts w:ascii="Times New Roman" w:hAnsi="Times New Roman"/>
          <w:sz w:val="28"/>
          <w:szCs w:val="28"/>
        </w:rPr>
      </w:pPr>
    </w:p>
    <w:p w:rsidR="00057425" w:rsidRPr="009653F3" w:rsidRDefault="00057425" w:rsidP="00057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53F3">
        <w:rPr>
          <w:rFonts w:ascii="Times New Roman" w:hAnsi="Times New Roman"/>
          <w:b/>
          <w:sz w:val="28"/>
          <w:szCs w:val="28"/>
        </w:rPr>
        <w:t>Интегрированный урок химии и биологии «</w:t>
      </w:r>
      <w:r>
        <w:rPr>
          <w:rFonts w:ascii="Times New Roman" w:hAnsi="Times New Roman"/>
          <w:b/>
          <w:sz w:val="28"/>
          <w:szCs w:val="28"/>
        </w:rPr>
        <w:t>Витамины</w:t>
      </w:r>
      <w:r w:rsidRPr="009653F3">
        <w:rPr>
          <w:rFonts w:ascii="Times New Roman" w:hAnsi="Times New Roman"/>
          <w:sz w:val="28"/>
          <w:szCs w:val="28"/>
        </w:rPr>
        <w:t>», 8 класс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Цель урока: </w:t>
      </w:r>
      <w:r w:rsidRPr="009653F3">
        <w:rPr>
          <w:rFonts w:ascii="Times New Roman" w:eastAsia="Times New Roman" w:hAnsi="Times New Roman"/>
          <w:sz w:val="28"/>
          <w:szCs w:val="28"/>
        </w:rPr>
        <w:t>формирование общего представления о витаминах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b/>
          <w:sz w:val="28"/>
          <w:szCs w:val="28"/>
        </w:rPr>
        <w:t>Задачи урока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: познакомить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9653F3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щихся с основными группами витаминов; 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на основе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связей биологии с химией раскрыть важнейшую роль витаминов для здоровья человека; 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дать понятие об авитаминозах, гипервитаминозах и гиповитаминозах на примере важнейших представителей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водо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>- и жирорастворимых витаминов.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Оборудование: </w:t>
      </w:r>
    </w:p>
    <w:p w:rsidR="00057425" w:rsidRPr="009653F3" w:rsidRDefault="00057425" w:rsidP="0005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Коллекция витаминных препаратов, аскорбиновая кислота (порошок), рыбий жир, подсолнечное масло, 1 % раствор хлорида железа(III), яблочный (апельсиновый) сок, вода, крахмальный клейстер (1 грамм крахмала на 1 стакан кипятка) , 5% раствор йода, стаканчики, пипетки. </w:t>
      </w:r>
      <w:proofErr w:type="gramEnd"/>
    </w:p>
    <w:p w:rsidR="00057425" w:rsidRPr="009653F3" w:rsidRDefault="00057425" w:rsidP="0005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Иллюстрации фотографий больных с разными формами авитаминозов. </w:t>
      </w:r>
    </w:p>
    <w:p w:rsidR="00057425" w:rsidRPr="009653F3" w:rsidRDefault="00057425" w:rsidP="0005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Плакаты с формулами некоторых витаминов. </w:t>
      </w:r>
    </w:p>
    <w:p w:rsidR="00057425" w:rsidRPr="009653F3" w:rsidRDefault="00057425" w:rsidP="0005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Таблица “Содержание витаминов в различных продуктах”. </w:t>
      </w:r>
    </w:p>
    <w:p w:rsidR="00057425" w:rsidRPr="009653F3" w:rsidRDefault="00057425" w:rsidP="0005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Литература о витаминах. </w:t>
      </w:r>
    </w:p>
    <w:p w:rsidR="00057425" w:rsidRPr="009653F3" w:rsidRDefault="00057425" w:rsidP="0005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Продукты питания. </w:t>
      </w:r>
    </w:p>
    <w:p w:rsidR="00057425" w:rsidRPr="009653F3" w:rsidRDefault="00057425" w:rsidP="00057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>ХОД УРОКА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>I. Орг. момент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>II. Повторение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Учитель биологии: 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Мы знаем, что между организмом и окружающей средой происходит обмен веществами и энергией. Что же такое обмен веществ? </w:t>
      </w:r>
      <w:r w:rsidRPr="009653F3">
        <w:rPr>
          <w:rFonts w:ascii="Times New Roman" w:eastAsia="Times New Roman" w:hAnsi="Times New Roman"/>
          <w:i/>
          <w:iCs/>
          <w:sz w:val="28"/>
          <w:szCs w:val="28"/>
        </w:rPr>
        <w:t>(Обменом веществ называют сложную цепь превращений веществ в организме, начиная с момента их поступления из внешней среды и кончая удалением продуктов распада.)</w:t>
      </w:r>
      <w:r w:rsidRPr="009653F3">
        <w:rPr>
          <w:rFonts w:ascii="Times New Roman" w:eastAsia="Times New Roman" w:hAnsi="Times New Roman"/>
          <w:sz w:val="28"/>
          <w:szCs w:val="28"/>
        </w:rPr>
        <w:br/>
        <w:t>В обмене веще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ств пр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оисходят реакции двух типов: анаболические и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катаболические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. Какие реакции называют анаболическими? </w:t>
      </w:r>
      <w:r w:rsidRPr="009653F3">
        <w:rPr>
          <w:rFonts w:ascii="Times New Roman" w:eastAsia="Times New Roman" w:hAnsi="Times New Roman"/>
          <w:i/>
          <w:iCs/>
          <w:sz w:val="28"/>
          <w:szCs w:val="28"/>
        </w:rPr>
        <w:t>(Анаболическими называют реакции, идущие в организме при которых из простых веществ образуются сложные вещества).</w:t>
      </w:r>
      <w:r w:rsidRPr="009653F3">
        <w:rPr>
          <w:rFonts w:ascii="Times New Roman" w:eastAsia="Times New Roman" w:hAnsi="Times New Roman"/>
          <w:sz w:val="28"/>
          <w:szCs w:val="28"/>
        </w:rPr>
        <w:br/>
        <w:t xml:space="preserve">Какие реакции называют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катаболическими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? </w:t>
      </w:r>
      <w:r w:rsidRPr="009653F3">
        <w:rPr>
          <w:rFonts w:ascii="Times New Roman" w:eastAsia="Times New Roman" w:hAnsi="Times New Roman"/>
          <w:i/>
          <w:iCs/>
          <w:sz w:val="28"/>
          <w:szCs w:val="28"/>
        </w:rPr>
        <w:t>(</w:t>
      </w:r>
      <w:proofErr w:type="spellStart"/>
      <w:r w:rsidRPr="009653F3">
        <w:rPr>
          <w:rFonts w:ascii="Times New Roman" w:eastAsia="Times New Roman" w:hAnsi="Times New Roman"/>
          <w:i/>
          <w:iCs/>
          <w:sz w:val="28"/>
          <w:szCs w:val="28"/>
        </w:rPr>
        <w:t>Катаболическими</w:t>
      </w:r>
      <w:proofErr w:type="spellEnd"/>
      <w:r w:rsidRPr="009653F3">
        <w:rPr>
          <w:rFonts w:ascii="Times New Roman" w:eastAsia="Times New Roman" w:hAnsi="Times New Roman"/>
          <w:i/>
          <w:iCs/>
          <w:sz w:val="28"/>
          <w:szCs w:val="28"/>
        </w:rPr>
        <w:t xml:space="preserve"> называют реакции, идущие в организме при которых из сложных веществ образуются простые вещества.)</w:t>
      </w:r>
      <w:r w:rsidRPr="009653F3">
        <w:rPr>
          <w:rFonts w:ascii="Times New Roman" w:eastAsia="Times New Roman" w:hAnsi="Times New Roman"/>
          <w:sz w:val="28"/>
          <w:szCs w:val="28"/>
        </w:rPr>
        <w:br/>
        <w:t xml:space="preserve">Что происходит с энергией во время анаболических и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катаболических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реакций? </w:t>
      </w:r>
      <w:r w:rsidRPr="009653F3">
        <w:rPr>
          <w:rFonts w:ascii="Times New Roman" w:eastAsia="Times New Roman" w:hAnsi="Times New Roman"/>
          <w:i/>
          <w:iCs/>
          <w:sz w:val="28"/>
          <w:szCs w:val="28"/>
        </w:rPr>
        <w:t xml:space="preserve">(В процессе анаболических реакций энергия поглощается, а в </w:t>
      </w:r>
      <w:r w:rsidRPr="009653F3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 xml:space="preserve">процессе </w:t>
      </w:r>
      <w:proofErr w:type="spellStart"/>
      <w:r w:rsidRPr="009653F3">
        <w:rPr>
          <w:rFonts w:ascii="Times New Roman" w:eastAsia="Times New Roman" w:hAnsi="Times New Roman"/>
          <w:i/>
          <w:iCs/>
          <w:sz w:val="28"/>
          <w:szCs w:val="28"/>
        </w:rPr>
        <w:t>катаболических</w:t>
      </w:r>
      <w:proofErr w:type="spellEnd"/>
      <w:r w:rsidRPr="009653F3">
        <w:rPr>
          <w:rFonts w:ascii="Times New Roman" w:eastAsia="Times New Roman" w:hAnsi="Times New Roman"/>
          <w:i/>
          <w:iCs/>
          <w:sz w:val="28"/>
          <w:szCs w:val="28"/>
        </w:rPr>
        <w:t xml:space="preserve"> реакций выделяется.)</w:t>
      </w:r>
      <w:r w:rsidRPr="009653F3">
        <w:rPr>
          <w:rFonts w:ascii="Times New Roman" w:eastAsia="Times New Roman" w:hAnsi="Times New Roman"/>
          <w:sz w:val="28"/>
          <w:szCs w:val="28"/>
        </w:rPr>
        <w:br/>
        <w:t>В обмене веществ особое значение имеет особая группа веществ, которые крайне необходимы для нормальной жизнедеятельности. Это витамины. С ними мы сегодня и познакомимся.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Итак, тема сегодняшнего урока “Витамины» (слайд 1). Цель урока – познакомиться с разнообразием этих веществ и различными заболеваниями, которые возникают при их недостатке в организме.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Записываем тему урока: “Витамины”.</w:t>
      </w:r>
      <w:r w:rsidRPr="009653F3">
        <w:rPr>
          <w:rFonts w:ascii="Times New Roman" w:eastAsia="Times New Roman" w:hAnsi="Times New Roman"/>
          <w:sz w:val="28"/>
          <w:szCs w:val="28"/>
        </w:rPr>
        <w:br/>
        <w:t>Работаем по плану: (слайд 2)</w:t>
      </w:r>
    </w:p>
    <w:p w:rsidR="00057425" w:rsidRPr="009653F3" w:rsidRDefault="00057425" w:rsidP="00057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57425" w:rsidRPr="009653F3" w:rsidRDefault="00057425" w:rsidP="00057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ПЛАН УРОКА: </w:t>
      </w:r>
    </w:p>
    <w:p w:rsidR="00057425" w:rsidRPr="009653F3" w:rsidRDefault="00057425" w:rsidP="00057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История открытия витаминов. </w:t>
      </w:r>
    </w:p>
    <w:p w:rsidR="00057425" w:rsidRPr="009653F3" w:rsidRDefault="00057425" w:rsidP="00057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Классификация витаминов. </w:t>
      </w:r>
    </w:p>
    <w:p w:rsidR="00057425" w:rsidRPr="009653F3" w:rsidRDefault="00057425" w:rsidP="00057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>Жирорастворимые витамины.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а) Витамин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>;</w:t>
      </w:r>
      <w:r w:rsidRPr="009653F3">
        <w:rPr>
          <w:rFonts w:ascii="Times New Roman" w:eastAsia="Times New Roman" w:hAnsi="Times New Roman"/>
          <w:sz w:val="28"/>
          <w:szCs w:val="28"/>
        </w:rPr>
        <w:br/>
        <w:t xml:space="preserve">б) Витамин D. </w:t>
      </w:r>
    </w:p>
    <w:p w:rsidR="00057425" w:rsidRPr="009653F3" w:rsidRDefault="00057425" w:rsidP="00057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Водорастворимые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витамины.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а) Витамин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>;</w:t>
      </w:r>
      <w:r w:rsidRPr="009653F3">
        <w:rPr>
          <w:rFonts w:ascii="Times New Roman" w:eastAsia="Times New Roman" w:hAnsi="Times New Roman"/>
          <w:sz w:val="28"/>
          <w:szCs w:val="28"/>
        </w:rPr>
        <w:br/>
        <w:t xml:space="preserve">б) Витамин В. </w:t>
      </w:r>
    </w:p>
    <w:p w:rsidR="00057425" w:rsidRPr="009653F3" w:rsidRDefault="00057425" w:rsidP="00057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Сохранность витаминов в пище. </w:t>
      </w:r>
    </w:p>
    <w:p w:rsidR="00057425" w:rsidRPr="009653F3" w:rsidRDefault="00057425" w:rsidP="00057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>Определение содержания витаминов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и С, в пищевых продуктах. 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>1. История открытия витаминов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 (доклад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9653F3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9653F3">
        <w:rPr>
          <w:rFonts w:ascii="Times New Roman" w:eastAsia="Times New Roman" w:hAnsi="Times New Roman"/>
          <w:sz w:val="28"/>
          <w:szCs w:val="28"/>
        </w:rPr>
        <w:t>щегося) (слайд 3 –портрет Н. И. Лунина)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>Если заглянуть в книги, изданные в конце прошлого столетия, можно убедиться, что в то время наука о рациональном питании предусматривала включение в рацион белков, жиров, углеводов, минеральных солей и воды. Считалось, что пища, содержащая эти вещества, полностью удовлетворяет все потребности организма, и таким образом, вопрос о рациональном питании казался разрешенным.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Однако наука XIX столетия находилась в противоречии многовековой практикой. Жизненный опыт населения различных стран показывал, что существует ряд болезней, связанных с питанием и встречающихся часто среди людей, в пище которых не отмечалось недостатка белков, жиров, углеводов и минеральных солей.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Врачи-практики давно предполагали, что существует прямая связь между возникновением некоторых болезней (например, цинги, рахита, бери-бери, пеллагры) и характером питания.</w:t>
      </w:r>
      <w:r w:rsidRPr="009653F3">
        <w:rPr>
          <w:rFonts w:ascii="Times New Roman" w:eastAsia="Times New Roman" w:hAnsi="Times New Roman"/>
          <w:sz w:val="28"/>
          <w:szCs w:val="28"/>
        </w:rPr>
        <w:br/>
        <w:t>Что же привело к открытию витаминов – этих веществ, обладающих чудесными свойствами предупреждать и излечивать тяжелые болезни качественной пищевой недостаточности.</w:t>
      </w:r>
      <w:r w:rsidRPr="009653F3">
        <w:rPr>
          <w:rFonts w:ascii="Times New Roman" w:eastAsia="Times New Roman" w:hAnsi="Times New Roman"/>
          <w:sz w:val="28"/>
          <w:szCs w:val="28"/>
        </w:rPr>
        <w:br/>
      </w:r>
      <w:r w:rsidRPr="009653F3">
        <w:rPr>
          <w:rFonts w:ascii="Times New Roman" w:eastAsia="Times New Roman" w:hAnsi="Times New Roman"/>
          <w:sz w:val="28"/>
          <w:szCs w:val="28"/>
        </w:rPr>
        <w:lastRenderedPageBreak/>
        <w:t>Начало изучения витаминов было положено русским врачом Н. И. Луниным, который еще в 1888 г. установил, что для нормального роста и развития животного организма, кроме белков, жиров, углеводов, воды и минеральных веществ, необходимы еще какие-то, пока неизвестные науке вещества, отсутствие которых приводит организм к гибели.</w:t>
      </w:r>
      <w:r w:rsidRPr="009653F3">
        <w:rPr>
          <w:rFonts w:ascii="Times New Roman" w:eastAsia="Times New Roman" w:hAnsi="Times New Roman"/>
          <w:sz w:val="28"/>
          <w:szCs w:val="28"/>
        </w:rPr>
        <w:br/>
        <w:t xml:space="preserve">В 1912 г. польский врач и биохимик К.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Функ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выделил из рисовых отрубей вещество, излечивающее паралич голубей, питавшихся только полированным рисом (бери-бери – так называли это заболевание у людей стран Юго-Восточной Азии, где население питается преимущественно одним рисом). Химический анализ выделенного К.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Функом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вещества понимал, что в его состав входит азот. Открытое им вещество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Функ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назвал витамином (от слов “вита” – жизнь и “амин” – содержащий азот). Правда, потом оказалось, что не все витамины содержат азот, но старое название этих веществ осталось.</w:t>
      </w:r>
      <w:r w:rsidRPr="009653F3">
        <w:rPr>
          <w:rFonts w:ascii="Times New Roman" w:eastAsia="Times New Roman" w:hAnsi="Times New Roman"/>
          <w:sz w:val="28"/>
          <w:szCs w:val="28"/>
        </w:rPr>
        <w:br/>
        <w:t xml:space="preserve">В наши дни принято обозначать витамины их химическими названиями: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ретинол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, тиамин, аскорбиновая кислота,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никотинамид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>, – соответственно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, В, С, РР. 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Привычные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 нам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буквенные обозначения – это дань традиции.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2. Классификация витаминов. 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Химия</w:t>
      </w: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Pr="009653F3">
        <w:rPr>
          <w:rFonts w:ascii="Times New Roman" w:eastAsia="Times New Roman" w:hAnsi="Times New Roman"/>
          <w:sz w:val="28"/>
          <w:szCs w:val="28"/>
        </w:rPr>
        <w:t>Прежде чем познакомиться с классификацией, мы должны знать, чем с точки зрения химии являются витамины.</w:t>
      </w:r>
      <w:r w:rsidRPr="009653F3">
        <w:rPr>
          <w:rFonts w:ascii="Times New Roman" w:eastAsia="Times New Roman" w:hAnsi="Times New Roman"/>
          <w:sz w:val="28"/>
          <w:szCs w:val="28"/>
        </w:rPr>
        <w:br/>
      </w: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Витамины – низкомолекулярные органические соединения различной химической природы, катализаторы, </w:t>
      </w:r>
      <w:proofErr w:type="spellStart"/>
      <w:r w:rsidRPr="009653F3">
        <w:rPr>
          <w:rFonts w:ascii="Times New Roman" w:eastAsia="Times New Roman" w:hAnsi="Times New Roman"/>
          <w:b/>
          <w:bCs/>
          <w:sz w:val="28"/>
          <w:szCs w:val="28"/>
        </w:rPr>
        <w:t>биорегуляторы</w:t>
      </w:r>
      <w:proofErr w:type="spellEnd"/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 процессов, протекающих в живом организме.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53F3">
        <w:rPr>
          <w:rFonts w:ascii="Times New Roman" w:eastAsia="Times New Roman" w:hAnsi="Times New Roman"/>
          <w:i/>
          <w:iCs/>
          <w:sz w:val="28"/>
          <w:szCs w:val="28"/>
        </w:rPr>
        <w:t>(Записываем определение в тетрадь.)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 Для нормальной жизнедеятельности человека витамины необходимы в небольших количествах, но так как в организме они не синтезируются в достаточном количестве, то должны поступать с пищей в качестве ее необходимого компонента. Отсутствие или недостаток в организме витаминов вызывает гиповитаминозы (болезни в результате длительного недостатка) и авитаминозы (болезни в результате отсутствия витаминов). При приеме витаминов в количествах, значительно превышающих физиологические нормы, могут развиваться гипервитаминозы.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Вредны все крайности: как недостаток, так и избыток витаминов. Так как при избыточном потреблении витаминов развивается отравление (интоксикация). Она очень часто наблюдается у ребят, которые занимаются столь модным сейчас бодибилдингом.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Важнейшими признаком классификации является способность витаминов растворяться в воде или жирах. Поэтому признаку различают два класса витаминов:</w:t>
      </w:r>
      <w:r w:rsidRPr="009653F3">
        <w:rPr>
          <w:rFonts w:ascii="Times New Roman" w:eastAsia="Times New Roman" w:hAnsi="Times New Roman"/>
          <w:sz w:val="28"/>
          <w:szCs w:val="28"/>
        </w:rPr>
        <w:br/>
        <w:t xml:space="preserve">1.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Водорастворимые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>. К ним относятся витамины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>, РР, группы В и другие.</w:t>
      </w:r>
      <w:r w:rsidRPr="009653F3">
        <w:rPr>
          <w:rFonts w:ascii="Times New Roman" w:eastAsia="Times New Roman" w:hAnsi="Times New Roman"/>
          <w:sz w:val="28"/>
          <w:szCs w:val="28"/>
        </w:rPr>
        <w:br/>
        <w:t>2. Жирорастворимые. К ним относятся витамины групп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>, D, Е и К. (слайд 4 – классификация витаминов)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86400" cy="2541270"/>
            <wp:effectExtent l="19050" t="0" r="0" b="0"/>
            <wp:docPr id="1" name="Рисунок 1" descr="http://festival.1september.ru/articles/41692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416928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>Витамины имеют сложное строение (таблица) (слайд 5).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Основным источником класса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водорастворимых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витаминов служат овощи и фрукты.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3. </w:t>
      </w:r>
      <w:proofErr w:type="spellStart"/>
      <w:r w:rsidRPr="009653F3">
        <w:rPr>
          <w:rFonts w:ascii="Times New Roman" w:eastAsia="Times New Roman" w:hAnsi="Times New Roman"/>
          <w:b/>
          <w:bCs/>
          <w:sz w:val="28"/>
          <w:szCs w:val="28"/>
        </w:rPr>
        <w:t>Водорастворимые</w:t>
      </w:r>
      <w:proofErr w:type="spellEnd"/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 витамины.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Витамин</w:t>
      </w:r>
      <w:proofErr w:type="gramStart"/>
      <w:r w:rsidRPr="009653F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С</w:t>
      </w:r>
      <w:proofErr w:type="gramEnd"/>
      <w:r w:rsidRPr="009653F3">
        <w:rPr>
          <w:rFonts w:ascii="Times New Roman" w:eastAsia="Times New Roman" w:hAnsi="Times New Roman"/>
          <w:i/>
          <w:iCs/>
          <w:sz w:val="28"/>
          <w:szCs w:val="28"/>
        </w:rPr>
        <w:t xml:space="preserve"> (слайд 6). </w:t>
      </w:r>
      <w:r w:rsidRPr="009653F3">
        <w:rPr>
          <w:rFonts w:ascii="Times New Roman" w:eastAsia="Times New Roman" w:hAnsi="Times New Roman"/>
          <w:sz w:val="28"/>
          <w:szCs w:val="28"/>
        </w:rPr>
        <w:t>Познакомимся с витамином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(аскорбиновая кислота). </w:t>
      </w:r>
      <w:r w:rsidRPr="009653F3">
        <w:rPr>
          <w:rFonts w:ascii="Times New Roman" w:eastAsia="Times New Roman" w:hAnsi="Times New Roman"/>
          <w:sz w:val="28"/>
          <w:szCs w:val="28"/>
        </w:rPr>
        <w:br/>
        <w:t>Почему вещество называется кислотой?</w:t>
      </w:r>
      <w:r w:rsidRPr="009653F3">
        <w:rPr>
          <w:rFonts w:ascii="Times New Roman" w:eastAsia="Times New Roman" w:hAnsi="Times New Roman"/>
          <w:i/>
          <w:iCs/>
          <w:sz w:val="28"/>
          <w:szCs w:val="28"/>
        </w:rPr>
        <w:t xml:space="preserve"> (Оно кислое на вкус и в водном растворе </w:t>
      </w:r>
      <w:proofErr w:type="spellStart"/>
      <w:r w:rsidRPr="009653F3">
        <w:rPr>
          <w:rFonts w:ascii="Times New Roman" w:eastAsia="Times New Roman" w:hAnsi="Times New Roman"/>
          <w:i/>
          <w:iCs/>
          <w:sz w:val="28"/>
          <w:szCs w:val="28"/>
        </w:rPr>
        <w:t>диссоциирует</w:t>
      </w:r>
      <w:proofErr w:type="spellEnd"/>
      <w:r w:rsidRPr="009653F3">
        <w:rPr>
          <w:rFonts w:ascii="Times New Roman" w:eastAsia="Times New Roman" w:hAnsi="Times New Roman"/>
          <w:i/>
          <w:iCs/>
          <w:sz w:val="28"/>
          <w:szCs w:val="28"/>
        </w:rPr>
        <w:t xml:space="preserve"> на катион Н</w:t>
      </w:r>
      <w:r w:rsidRPr="009653F3">
        <w:rPr>
          <w:rFonts w:ascii="Times New Roman" w:eastAsia="Times New Roman" w:hAnsi="Times New Roman"/>
          <w:i/>
          <w:iCs/>
          <w:sz w:val="28"/>
          <w:szCs w:val="28"/>
          <w:vertAlign w:val="superscript"/>
        </w:rPr>
        <w:t>+</w:t>
      </w:r>
      <w:r w:rsidRPr="009653F3">
        <w:rPr>
          <w:rFonts w:ascii="Times New Roman" w:eastAsia="Times New Roman" w:hAnsi="Times New Roman"/>
          <w:i/>
          <w:iCs/>
          <w:sz w:val="28"/>
          <w:szCs w:val="28"/>
        </w:rPr>
        <w:t>, а поэтому и изменяет окраску индикатора).</w:t>
      </w:r>
      <w:r w:rsidRPr="009653F3">
        <w:rPr>
          <w:rFonts w:ascii="Times New Roman" w:eastAsia="Times New Roman" w:hAnsi="Times New Roman"/>
          <w:sz w:val="28"/>
          <w:szCs w:val="28"/>
        </w:rPr>
        <w:br/>
        <w:t xml:space="preserve">Проведем опыт. В раствор аскорбиновой кислоты опускаем универсальный индикатор. </w:t>
      </w:r>
      <w:r w:rsidRPr="009653F3">
        <w:rPr>
          <w:rFonts w:ascii="Times New Roman" w:eastAsia="Times New Roman" w:hAnsi="Times New Roman"/>
          <w:i/>
          <w:iCs/>
          <w:sz w:val="28"/>
          <w:szCs w:val="28"/>
        </w:rPr>
        <w:t>(Индикатор окрасился в красный цвет.)</w:t>
      </w:r>
      <w:r w:rsidRPr="009653F3">
        <w:rPr>
          <w:rFonts w:ascii="Times New Roman" w:eastAsia="Times New Roman" w:hAnsi="Times New Roman"/>
          <w:sz w:val="28"/>
          <w:szCs w:val="28"/>
        </w:rPr>
        <w:br/>
        <w:t>Недостаток витамина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вызывает заболевание цингу. С этим связана история его открытия.</w:t>
      </w:r>
      <w:r w:rsidRPr="009653F3">
        <w:rPr>
          <w:rFonts w:ascii="Times New Roman" w:eastAsia="Times New Roman" w:hAnsi="Times New Roman"/>
          <w:sz w:val="28"/>
          <w:szCs w:val="28"/>
        </w:rPr>
        <w:br/>
        <w:t xml:space="preserve">Веками цинга была постоянным спутником длительных морских путешествий и экспедиций в необитаемые места, хотя участники таких экспедиций получали пищу, большей частью богатую по калорийности и по содержанию белков, но были лишены свежих овощей, фруктов и свежего мяса, которое обычно заменялась солониной. Так, например, в экспедиции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Васко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да Гама, положившего путь в Индию вокруг Африки (1497–1499 гг.) погибло от цинги более 60% моряков его экипажа. </w:t>
      </w:r>
      <w:r w:rsidRPr="009653F3">
        <w:rPr>
          <w:rFonts w:ascii="Times New Roman" w:eastAsia="Times New Roman" w:hAnsi="Times New Roman"/>
          <w:sz w:val="28"/>
          <w:szCs w:val="28"/>
        </w:rPr>
        <w:br/>
        <w:t xml:space="preserve">Такая же судьба постигла многих участников экспедиции знаменитого русого мореплавателя В. Беринга в 1741г. Сам Беринг умер от цинги на берегу названного его именем острова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Авага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>.</w:t>
      </w:r>
      <w:r w:rsidRPr="009653F3">
        <w:rPr>
          <w:rFonts w:ascii="Times New Roman" w:eastAsia="Times New Roman" w:hAnsi="Times New Roman"/>
          <w:sz w:val="28"/>
          <w:szCs w:val="28"/>
        </w:rPr>
        <w:br/>
        <w:t>18 марта 1914 г. погиб от цинги герой – полярник Г.Л.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Седов. Цинга была зловещей спутницей так же и воинов сухопутных армий. История войн насчитывает немало поражений, проигранных кампаний, неудавшихся походов в результате массового поражения войск цингой. Начиная с глубокой 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древности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цинга подстерегала солдат в походах, на поле брани, под стенами осажденных крепостей, в осажденных городах. От нее жестоко пострадали крестоносцы, особенно в 1218г. на египетский портовый город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lastRenderedPageBreak/>
        <w:t>Дамьетту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>. Плохо пришлось от цинги и войскам Людовика IX, осаждавшим Каир в 1268 г., когда Нил вышел из берегов, и разливом унесло провиант.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Биология</w:t>
      </w: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Pr="009653F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Витамин</w:t>
      </w:r>
      <w:proofErr w:type="gramStart"/>
      <w:r w:rsidRPr="009653F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В</w:t>
      </w:r>
      <w:proofErr w:type="gramEnd"/>
      <w:r w:rsidRPr="009653F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(слайд 7).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 В 1890 году голландский врач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Эйкман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прибыл на остров Ява, где наблюдал страшную болезнь. У больных немели руки и ноги, наступал паралич конечностей. При этом тяжелом заболевании парализуется деятельность конечностей, расстраивается походка. У больных, будто цепями скованы ноги. С этим связано и название болезни – бери-бери (оковы).</w:t>
      </w:r>
      <w:r w:rsidRPr="009653F3">
        <w:rPr>
          <w:rFonts w:ascii="Times New Roman" w:eastAsia="Times New Roman" w:hAnsi="Times New Roman"/>
          <w:sz w:val="28"/>
          <w:szCs w:val="28"/>
        </w:rPr>
        <w:br/>
        <w:t xml:space="preserve">Выяснить причину болезни помогло случайное наблюдение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Эйкмана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за курами во дворе тюремной больницы, где он работал врачом. Он заметил, что у сидящих в клетках кур, которых кормили очищенным рисом, проявились признаки болезни бери-бери. Многие из 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них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в конце концов гибли. Куры же, которые свободно 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разгуливали по двору были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здоровы, поскольку они находили себе самую разнообразную пищу. Что 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находилось в рисовых отрубях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Эйкман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так и не узнал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>, однако врачи стали лечить больных людей рисовыми отрубями.</w:t>
      </w:r>
      <w:r w:rsidRPr="009653F3">
        <w:rPr>
          <w:rFonts w:ascii="Times New Roman" w:eastAsia="Times New Roman" w:hAnsi="Times New Roman"/>
          <w:sz w:val="28"/>
          <w:szCs w:val="28"/>
        </w:rPr>
        <w:br/>
        <w:t xml:space="preserve">В настоящее время установлено, что причина данного заболевания 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был недостаток витамина В. Различают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несколько видов данной группы: В</w:t>
      </w:r>
      <w:proofErr w:type="gramStart"/>
      <w:r w:rsidRPr="009653F3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proofErr w:type="gramEnd"/>
      <w:r w:rsidRPr="009653F3">
        <w:rPr>
          <w:rFonts w:ascii="Times New Roman" w:eastAsia="Times New Roman" w:hAnsi="Times New Roman"/>
          <w:sz w:val="28"/>
          <w:szCs w:val="28"/>
          <w:vertAlign w:val="subscript"/>
        </w:rPr>
        <w:t>,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9653F3">
        <w:rPr>
          <w:rFonts w:ascii="Times New Roman" w:eastAsia="Times New Roman" w:hAnsi="Times New Roman"/>
          <w:sz w:val="28"/>
          <w:szCs w:val="28"/>
          <w:vertAlign w:val="subscript"/>
        </w:rPr>
        <w:t>2,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9653F3">
        <w:rPr>
          <w:rFonts w:ascii="Times New Roman" w:eastAsia="Times New Roman" w:hAnsi="Times New Roman"/>
          <w:sz w:val="28"/>
          <w:szCs w:val="28"/>
          <w:vertAlign w:val="subscript"/>
        </w:rPr>
        <w:t>6,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9653F3">
        <w:rPr>
          <w:rFonts w:ascii="Times New Roman" w:eastAsia="Times New Roman" w:hAnsi="Times New Roman"/>
          <w:sz w:val="28"/>
          <w:szCs w:val="28"/>
          <w:vertAlign w:val="subscript"/>
        </w:rPr>
        <w:t>12.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Витамин В</w:t>
      </w:r>
      <w:proofErr w:type="gramStart"/>
      <w:r w:rsidRPr="009653F3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(тиамин) влияет на процессы обмена углеводов. Он необходим для нормальной жизнедеятельности тех органов, где наиболее интенсивен этот обмен.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При отсутствии в пище витамина В</w:t>
      </w:r>
      <w:proofErr w:type="gramStart"/>
      <w:r w:rsidRPr="009653F3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возникает заболевание бери-бери, о котором мы уже говорили. Эта болезнь часто кончается смертью.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Отсутствие витамина В</w:t>
      </w:r>
      <w:proofErr w:type="gramStart"/>
      <w:r w:rsidRPr="009653F3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ведет к заболеваниям глаз, языка, полости рта.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Витамин В</w:t>
      </w:r>
      <w:r w:rsidRPr="009653F3">
        <w:rPr>
          <w:rFonts w:ascii="Times New Roman" w:eastAsia="Times New Roman" w:hAnsi="Times New Roman"/>
          <w:sz w:val="28"/>
          <w:szCs w:val="28"/>
          <w:vertAlign w:val="subscript"/>
        </w:rPr>
        <w:t>12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 необходим для продуцирования красных кровяных телец.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Отсутствие витамина В</w:t>
      </w:r>
      <w:proofErr w:type="gramStart"/>
      <w:r w:rsidRPr="009653F3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вызывает дерматиты – заболевания кожи.</w:t>
      </w:r>
      <w:r w:rsidRPr="009653F3">
        <w:rPr>
          <w:rFonts w:ascii="Times New Roman" w:eastAsia="Times New Roman" w:hAnsi="Times New Roman"/>
          <w:sz w:val="28"/>
          <w:szCs w:val="28"/>
        </w:rPr>
        <w:br/>
        <w:t>Содержится витамин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печени, мясе, молоке, овощах, яйцах, проросшей пшенице.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4. Жирорастворимые витамины. 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Химия</w:t>
      </w: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Pr="009653F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Витамин</w:t>
      </w:r>
      <w:proofErr w:type="gramStart"/>
      <w:r w:rsidRPr="009653F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А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ретинол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>) (слайд 8) участвует в биохимических процессах, связанных с деятельностью мембран клеток. При недостатке витамина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ухудшается зрение (ксерофтальмия – сухость роговых оболочек; “куриная” слепота). Замедляется рост молодого организма, особенно рост костей, наблюдается повреждение слизистых оболочек дыхательных путей, пищеварительных систем. Обнаружен только в продуктах животного происхождения, особенно 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его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много в печени морских животных и рыб. В рыбьем жире – 15 мг %, печени трески – 4, .в сливочном масле 0,5, молоке – 0,025 мг %. Потребность человека в витамине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может быть удовлетворена и за счет растительной пищи, в которой содержатся его провитамины – каротины. Из молекулы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р-каротина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образуется две молекулы витамина А.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Р-каротина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больше всего в моркови – 9,0 мг %, красном перце – 2, помидорах – </w:t>
      </w:r>
      <w:r w:rsidRPr="009653F3">
        <w:rPr>
          <w:rFonts w:ascii="Times New Roman" w:eastAsia="Times New Roman" w:hAnsi="Times New Roman"/>
          <w:sz w:val="28"/>
          <w:szCs w:val="28"/>
        </w:rPr>
        <w:lastRenderedPageBreak/>
        <w:t>1, сливочном масле – 0,2–0,4 мг %. Витамин А разрушается под действием света, кислорода воздуха, при кулинарной обработке (до 30 %).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Биология</w:t>
      </w: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Pr="009653F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Витамин D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 (кальциферол) (слайд 9). Участвует в регуляции обмена кальция и фосфора в организме, содействует использованию этих важных веще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ств кл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>етками и тканями нашего организма, обеспечивает нормальное отложение кальция в костях, способствуя формированию скелета.</w:t>
      </w:r>
      <w:r w:rsidRPr="009653F3">
        <w:rPr>
          <w:rFonts w:ascii="Times New Roman" w:eastAsia="Times New Roman" w:hAnsi="Times New Roman"/>
          <w:sz w:val="28"/>
          <w:szCs w:val="28"/>
        </w:rPr>
        <w:br/>
        <w:t xml:space="preserve">Особенно 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важное значение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витамин D имеет для детей. В раннем детском возрасте при необеспеченности организма ребенка этим витамином развивается рахит. Симптомы этого заболевания – беспокойство, вялость, тревожный сон, вздрагивание при малейшем шуме, а затем неправильное формирование скелета. У таких детей искривляются ноги, голова и живот увеличены, изменяется грудная клетка.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Важнейшей мерой профилактики является длительное пребывание детей на свежем воздухе. Под воздействием солнца в коже появляется вещество, способное превращаться в витамин D.</w:t>
      </w:r>
      <w:r w:rsidRPr="009653F3">
        <w:rPr>
          <w:rFonts w:ascii="Times New Roman" w:eastAsia="Times New Roman" w:hAnsi="Times New Roman"/>
          <w:sz w:val="28"/>
          <w:szCs w:val="28"/>
        </w:rPr>
        <w:br/>
        <w:t>У взрослых недостаток витамина D приводит к разрежению костей. Следствием этого являются переломы конечностей, кариес зубов.</w:t>
      </w:r>
      <w:r w:rsidRPr="009653F3">
        <w:rPr>
          <w:rFonts w:ascii="Times New Roman" w:eastAsia="Times New Roman" w:hAnsi="Times New Roman"/>
          <w:sz w:val="28"/>
          <w:szCs w:val="28"/>
        </w:rPr>
        <w:br/>
        <w:t>Содержится витамин D почти исключительно в продуктах животного происхождения. Это печень трески, скумбрия сельдь, яичный желток, сливочное масло и другие.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>5. Сохранность витаминов в пище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 (доклад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9653F3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9653F3">
        <w:rPr>
          <w:rFonts w:ascii="Times New Roman" w:eastAsia="Times New Roman" w:hAnsi="Times New Roman"/>
          <w:sz w:val="28"/>
          <w:szCs w:val="28"/>
        </w:rPr>
        <w:t>щихся).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>В наш пищевой рацион витамины должны входить в достаточном количестве.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Их сохранение в продуктах питания зависит от кулинарной обработки пищи, условий и продолжительности хранения.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Наименее устойчивы витамины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>, В</w:t>
      </w:r>
      <w:r w:rsidRPr="009653F3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9653F3">
        <w:rPr>
          <w:rFonts w:ascii="Times New Roman" w:eastAsia="Times New Roman" w:hAnsi="Times New Roman"/>
          <w:sz w:val="28"/>
          <w:szCs w:val="28"/>
        </w:rPr>
        <w:t>, В</w:t>
      </w:r>
      <w:r w:rsidRPr="009653F3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653F3">
        <w:rPr>
          <w:rFonts w:ascii="Times New Roman" w:eastAsia="Times New Roman" w:hAnsi="Times New Roman"/>
          <w:sz w:val="28"/>
          <w:szCs w:val="28"/>
        </w:rPr>
        <w:t>. Установлено, что витамин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во время варки пищи быстро разрушается. 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В варёной моркови его в 2 раза меньше, чем в сырой.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Разрушение его происходит и при её сушке.</w:t>
      </w:r>
      <w:r w:rsidRPr="009653F3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Высокая температура значительно снижает содержание в пище витамина группы В. Так, мясо после варки теряет от 15 до 60%, и продукты растительного происхождения – около 1/5 витамина группы В.</w:t>
      </w:r>
      <w:r w:rsidRPr="009653F3">
        <w:rPr>
          <w:rFonts w:ascii="Times New Roman" w:eastAsia="Times New Roman" w:hAnsi="Times New Roman"/>
          <w:sz w:val="28"/>
          <w:szCs w:val="28"/>
        </w:rPr>
        <w:br/>
        <w:t>Витамин С легко разрушается при нагревании и при соприкосновении с воздухом.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Поэтому овощи надо очищать и нарезать перед самой варкой. Лучше опускать их сразу в кипящую воду и варить недолго в закрытой кастрюле.</w:t>
      </w:r>
      <w:r w:rsidRPr="009653F3">
        <w:rPr>
          <w:rFonts w:ascii="Times New Roman" w:eastAsia="Times New Roman" w:hAnsi="Times New Roman"/>
          <w:sz w:val="28"/>
          <w:szCs w:val="28"/>
        </w:rPr>
        <w:br/>
        <w:t>Соприкосновение с металлом тоже разрушает витамин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>, поэтому для варки овощей лучше пользоваться эмалированной посудой. Овощные блюда нужно есть сразу же после их приготовления.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Химия</w:t>
      </w: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6. Определение содержания витаминов</w:t>
      </w:r>
      <w:proofErr w:type="gramStart"/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 А</w:t>
      </w:r>
      <w:proofErr w:type="gramEnd"/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 и С в пищевых продуктах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 (химический эксперимент).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>ПРАКТИЧЕСКАЯ РАБОТА</w:t>
      </w:r>
    </w:p>
    <w:p w:rsidR="00057425" w:rsidRPr="009653F3" w:rsidRDefault="00057425" w:rsidP="00057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>Обнаружение витаминов</w:t>
      </w:r>
    </w:p>
    <w:p w:rsidR="00057425" w:rsidRPr="009653F3" w:rsidRDefault="00057425" w:rsidP="00057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i/>
          <w:iCs/>
          <w:sz w:val="28"/>
          <w:szCs w:val="28"/>
        </w:rPr>
        <w:t>Определение витамина</w:t>
      </w:r>
      <w:proofErr w:type="gramStart"/>
      <w:r w:rsidRPr="009653F3">
        <w:rPr>
          <w:rFonts w:ascii="Times New Roman" w:eastAsia="Times New Roman" w:hAnsi="Times New Roman"/>
          <w:i/>
          <w:iCs/>
          <w:sz w:val="28"/>
          <w:szCs w:val="28"/>
        </w:rPr>
        <w:t xml:space="preserve"> А</w:t>
      </w:r>
      <w:proofErr w:type="gramEnd"/>
      <w:r w:rsidRPr="009653F3">
        <w:rPr>
          <w:rFonts w:ascii="Times New Roman" w:eastAsia="Times New Roman" w:hAnsi="Times New Roman"/>
          <w:i/>
          <w:iCs/>
          <w:sz w:val="28"/>
          <w:szCs w:val="28"/>
        </w:rPr>
        <w:t xml:space="preserve"> в подсолнечном масле.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>В пробирку налейте 1 мл подсолнечного масла и добавьте 2-3 капли 1 %-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ного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раствора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FeCl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653F3">
        <w:rPr>
          <w:rFonts w:ascii="Times New Roman" w:eastAsia="Times New Roman" w:hAnsi="Times New Roman"/>
          <w:sz w:val="28"/>
          <w:szCs w:val="28"/>
        </w:rPr>
        <w:br/>
        <w:t>При наличии витамина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появляется ярко-зеленое окрашивание.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i/>
          <w:iCs/>
          <w:sz w:val="28"/>
          <w:szCs w:val="28"/>
        </w:rPr>
        <w:t>Обнаружение витамина</w:t>
      </w:r>
      <w:proofErr w:type="gramStart"/>
      <w:r w:rsidRPr="009653F3">
        <w:rPr>
          <w:rFonts w:ascii="Times New Roman" w:eastAsia="Times New Roman" w:hAnsi="Times New Roman"/>
          <w:i/>
          <w:iCs/>
          <w:sz w:val="28"/>
          <w:szCs w:val="28"/>
        </w:rPr>
        <w:t xml:space="preserve"> С</w:t>
      </w:r>
      <w:proofErr w:type="gramEnd"/>
      <w:r w:rsidRPr="009653F3">
        <w:rPr>
          <w:rFonts w:ascii="Times New Roman" w:eastAsia="Times New Roman" w:hAnsi="Times New Roman"/>
          <w:i/>
          <w:iCs/>
          <w:sz w:val="28"/>
          <w:szCs w:val="28"/>
        </w:rPr>
        <w:t xml:space="preserve"> в яблочном соке.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Налейте в пробирку 2 мл сока и добавьте воды на 10 мл. Затем влейте немного крахмального клейстера (1 г. крахмала на стакан кипятка). 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Далее по каплям добавляйте 5 %-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ный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раствор йода до появления устойчивого синего окрашивания, не исчезающего 10–15 с. Техника определения основана на том, что молекулы аскорбиновой кислоты легко окисляются йодом.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Как только йод окислит всю аскорбиновую кислоту, следующая же капля, прореагировав с крахмалом, окрасит раствор в синий цвет.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i/>
          <w:iCs/>
          <w:sz w:val="28"/>
          <w:szCs w:val="28"/>
        </w:rPr>
        <w:t>Определение витамина D в рыбьем жире или курином желтке.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>В пробирку с 1 мл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ыбьего жира прилейте 1 мл раствора брома. При наличии витамина D появляется зелено –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голубое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окрашивание.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</w:t>
      </w: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>. Закрепление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Преподаватель</w:t>
      </w: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 химии: </w:t>
      </w:r>
      <w:r w:rsidRPr="009653F3">
        <w:rPr>
          <w:rFonts w:ascii="Times New Roman" w:eastAsia="Times New Roman" w:hAnsi="Times New Roman"/>
          <w:sz w:val="28"/>
          <w:szCs w:val="28"/>
        </w:rPr>
        <w:t>Итак, сегодня мы познакомились с удивительными веществами – витаминами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>лайд 9)</w:t>
      </w:r>
    </w:p>
    <w:p w:rsidR="00057425" w:rsidRPr="009653F3" w:rsidRDefault="00057425" w:rsidP="00057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Что же такое витамины? </w:t>
      </w:r>
    </w:p>
    <w:p w:rsidR="00057425" w:rsidRPr="009653F3" w:rsidRDefault="00057425" w:rsidP="00057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На какие две группы делятся витамины? </w:t>
      </w:r>
    </w:p>
    <w:p w:rsidR="00057425" w:rsidRPr="009653F3" w:rsidRDefault="00057425" w:rsidP="00057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Что такое авитаминоз? </w:t>
      </w:r>
    </w:p>
    <w:p w:rsidR="00057425" w:rsidRPr="009653F3" w:rsidRDefault="00057425" w:rsidP="00057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Что такое гиповитаминоз? </w:t>
      </w:r>
    </w:p>
    <w:p w:rsidR="00057425" w:rsidRPr="009653F3" w:rsidRDefault="00057425" w:rsidP="00057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Что такое гипервитаминоз? </w:t>
      </w:r>
    </w:p>
    <w:p w:rsidR="00057425" w:rsidRPr="009653F3" w:rsidRDefault="00057425" w:rsidP="00057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>Какие заболевания возникают при недостатке витамина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? Витамина В? Витамина С? Витамина D? 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Биология</w:t>
      </w: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9653F3">
        <w:rPr>
          <w:rFonts w:ascii="Times New Roman" w:eastAsia="Times New Roman" w:hAnsi="Times New Roman"/>
          <w:sz w:val="28"/>
          <w:szCs w:val="28"/>
        </w:rPr>
        <w:t xml:space="preserve"> Итак, вы сегодня многое узнали о витаминах. Что вы запомнили – сейчас проверим. Я буду задавать вам вопросы, а вы поднимать соответствующую табличку.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b/>
          <w:bCs/>
          <w:sz w:val="28"/>
          <w:szCs w:val="28"/>
        </w:rPr>
        <w:t xml:space="preserve">Тест </w:t>
      </w:r>
      <w:r w:rsidRPr="009653F3">
        <w:rPr>
          <w:rFonts w:ascii="Times New Roman" w:eastAsia="Times New Roman" w:hAnsi="Times New Roman"/>
          <w:sz w:val="28"/>
          <w:szCs w:val="28"/>
        </w:rPr>
        <w:t>(отвечают при помощи табличек А, В, С, D)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>лайд 10)</w:t>
      </w:r>
    </w:p>
    <w:p w:rsidR="00057425" w:rsidRPr="009653F3" w:rsidRDefault="00057425" w:rsidP="00057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lastRenderedPageBreak/>
        <w:t xml:space="preserve">Витамин, при отсутствии которого возникает куриная слепота (А). </w:t>
      </w:r>
    </w:p>
    <w:p w:rsidR="00057425" w:rsidRPr="009653F3" w:rsidRDefault="00057425" w:rsidP="00057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Витамин, отсутствие которого вызывает болезнь Бери-бери (В). </w:t>
      </w:r>
    </w:p>
    <w:p w:rsidR="00057425" w:rsidRPr="009653F3" w:rsidRDefault="00057425" w:rsidP="00057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Рахит возникает у детей при отсутствии витамина (D). </w:t>
      </w:r>
    </w:p>
    <w:p w:rsidR="00057425" w:rsidRPr="009653F3" w:rsidRDefault="00057425" w:rsidP="00057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Витамин роста (А). </w:t>
      </w:r>
    </w:p>
    <w:p w:rsidR="00057425" w:rsidRPr="009653F3" w:rsidRDefault="00057425" w:rsidP="00057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Витамин, отсутствие которого вызывает цингу (С). </w:t>
      </w:r>
    </w:p>
    <w:p w:rsidR="00057425" w:rsidRPr="009653F3" w:rsidRDefault="00057425" w:rsidP="00057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Шиповник – это кладовая витамина (С). </w:t>
      </w:r>
    </w:p>
    <w:p w:rsidR="00057425" w:rsidRPr="009653F3" w:rsidRDefault="00057425" w:rsidP="00057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Витамин, который содержится исключительно в продуктах животного происхождения (D). </w:t>
      </w:r>
    </w:p>
    <w:p w:rsidR="00057425" w:rsidRPr="009653F3" w:rsidRDefault="00057425" w:rsidP="00057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Витамин, отсутствие которого наблюдал тюремный врач </w:t>
      </w:r>
      <w:proofErr w:type="spellStart"/>
      <w:r w:rsidRPr="009653F3">
        <w:rPr>
          <w:rFonts w:ascii="Times New Roman" w:eastAsia="Times New Roman" w:hAnsi="Times New Roman"/>
          <w:sz w:val="28"/>
          <w:szCs w:val="28"/>
        </w:rPr>
        <w:t>Эйкман</w:t>
      </w:r>
      <w:proofErr w:type="spellEnd"/>
      <w:r w:rsidRPr="009653F3">
        <w:rPr>
          <w:rFonts w:ascii="Times New Roman" w:eastAsia="Times New Roman" w:hAnsi="Times New Roman"/>
          <w:sz w:val="28"/>
          <w:szCs w:val="28"/>
        </w:rPr>
        <w:t xml:space="preserve"> (D). </w:t>
      </w:r>
    </w:p>
    <w:p w:rsidR="00057425" w:rsidRPr="009653F3" w:rsidRDefault="00057425" w:rsidP="00057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Витамин, отсутствие которого вызвало смерть многих полярных исследователей (С). </w:t>
      </w:r>
    </w:p>
    <w:p w:rsidR="00057425" w:rsidRPr="009653F3" w:rsidRDefault="00057425" w:rsidP="00057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Этого витамина содержится много в рыбьем жире и печени трески (D). </w:t>
      </w:r>
    </w:p>
    <w:p w:rsidR="00057425" w:rsidRPr="009653F3" w:rsidRDefault="00057425" w:rsidP="00057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В моркови содержится </w:t>
      </w:r>
      <w:proofErr w:type="gramStart"/>
      <w:r w:rsidRPr="009653F3">
        <w:rPr>
          <w:rFonts w:ascii="Times New Roman" w:eastAsia="Times New Roman" w:hAnsi="Times New Roman"/>
          <w:sz w:val="28"/>
          <w:szCs w:val="28"/>
        </w:rPr>
        <w:t>очень много</w:t>
      </w:r>
      <w:proofErr w:type="gramEnd"/>
      <w:r w:rsidRPr="009653F3">
        <w:rPr>
          <w:rFonts w:ascii="Times New Roman" w:eastAsia="Times New Roman" w:hAnsi="Times New Roman"/>
          <w:sz w:val="28"/>
          <w:szCs w:val="28"/>
        </w:rPr>
        <w:t xml:space="preserve"> витамина (А). </w:t>
      </w:r>
    </w:p>
    <w:p w:rsidR="00057425" w:rsidRPr="009653F3" w:rsidRDefault="00057425" w:rsidP="00057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Качественной реакцией на данный витамин является взаимодействие с йодом и крахмалом (С). </w:t>
      </w:r>
    </w:p>
    <w:p w:rsidR="00057425" w:rsidRPr="009653F3" w:rsidRDefault="00057425" w:rsidP="00057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Качественной реакцией на данный витамин является взаимодействие с хлоридом железа (III) (А). </w:t>
      </w:r>
    </w:p>
    <w:p w:rsidR="00057425" w:rsidRPr="009653F3" w:rsidRDefault="00057425" w:rsidP="00057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Витамин, разрушающийся при взаимодействии с воздухом и металлом (С). </w:t>
      </w:r>
    </w:p>
    <w:p w:rsidR="00057425" w:rsidRPr="009653F3" w:rsidRDefault="00057425" w:rsidP="00057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Витамин, образующийся в коже при взаимодействии солнечных лучей (D). </w:t>
      </w:r>
    </w:p>
    <w:p w:rsidR="00057425" w:rsidRPr="009653F3" w:rsidRDefault="00057425" w:rsidP="00057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53F3">
        <w:rPr>
          <w:rFonts w:ascii="Times New Roman" w:eastAsia="Times New Roman" w:hAnsi="Times New Roman"/>
          <w:sz w:val="28"/>
          <w:szCs w:val="28"/>
        </w:rPr>
        <w:t xml:space="preserve">– Надеемся, что эти болезни обойдут вас стороной, а для этого, чтобы не случилась с вами беда, ешьте витамины всегда! </w:t>
      </w:r>
    </w:p>
    <w:p w:rsidR="00057425" w:rsidRPr="009653F3" w:rsidRDefault="00057425" w:rsidP="00057425">
      <w:pPr>
        <w:rPr>
          <w:rFonts w:ascii="Times New Roman" w:hAnsi="Times New Roman"/>
          <w:sz w:val="28"/>
          <w:szCs w:val="28"/>
        </w:rPr>
      </w:pPr>
    </w:p>
    <w:p w:rsidR="00057425" w:rsidRDefault="00057425" w:rsidP="0005742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57425" w:rsidRDefault="00057425" w:rsidP="0005742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57425" w:rsidRDefault="00057425" w:rsidP="0005742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57425" w:rsidRDefault="00057425" w:rsidP="0005742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57425" w:rsidRDefault="00057425" w:rsidP="0005742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57425" w:rsidRDefault="00057425" w:rsidP="0005742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57425" w:rsidRDefault="00057425" w:rsidP="0005742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57425" w:rsidRDefault="00057425" w:rsidP="0005742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57425" w:rsidRDefault="00057425" w:rsidP="0005742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57425" w:rsidRDefault="00057425" w:rsidP="0005742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57425" w:rsidRDefault="00057425" w:rsidP="0005742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57425" w:rsidRPr="00C330F3" w:rsidRDefault="00057425" w:rsidP="0005742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330F3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57425" w:rsidRPr="00C330F3" w:rsidRDefault="00057425" w:rsidP="00057425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C330F3">
        <w:rPr>
          <w:sz w:val="28"/>
          <w:szCs w:val="28"/>
        </w:rPr>
        <w:t xml:space="preserve">1. </w:t>
      </w:r>
      <w:proofErr w:type="gramStart"/>
      <w:r w:rsidRPr="00C330F3">
        <w:rPr>
          <w:sz w:val="28"/>
          <w:szCs w:val="28"/>
        </w:rPr>
        <w:t>Романовский</w:t>
      </w:r>
      <w:proofErr w:type="gramEnd"/>
      <w:r w:rsidRPr="00C330F3">
        <w:rPr>
          <w:sz w:val="28"/>
          <w:szCs w:val="28"/>
        </w:rPr>
        <w:t xml:space="preserve"> В.Е., Синькова Е.А., Витамины и витаминотерапия. Серия "Медицина для вас". - Ростов </w:t>
      </w:r>
      <w:proofErr w:type="spellStart"/>
      <w:r w:rsidRPr="00C330F3">
        <w:rPr>
          <w:sz w:val="28"/>
          <w:szCs w:val="28"/>
        </w:rPr>
        <w:t>н</w:t>
      </w:r>
      <w:proofErr w:type="spellEnd"/>
      <w:r w:rsidRPr="00C330F3">
        <w:rPr>
          <w:sz w:val="28"/>
          <w:szCs w:val="28"/>
        </w:rPr>
        <w:t>/</w:t>
      </w:r>
      <w:proofErr w:type="spellStart"/>
      <w:r w:rsidRPr="00C330F3">
        <w:rPr>
          <w:sz w:val="28"/>
          <w:szCs w:val="28"/>
        </w:rPr>
        <w:t>д</w:t>
      </w:r>
      <w:proofErr w:type="spellEnd"/>
      <w:r w:rsidRPr="00C330F3">
        <w:rPr>
          <w:sz w:val="28"/>
          <w:szCs w:val="28"/>
        </w:rPr>
        <w:t>: "Феникс", 2000, 320 с.</w:t>
      </w:r>
      <w:r w:rsidRPr="00C330F3">
        <w:rPr>
          <w:sz w:val="28"/>
          <w:szCs w:val="28"/>
        </w:rPr>
        <w:br/>
      </w:r>
      <w:r w:rsidRPr="00C330F3">
        <w:rPr>
          <w:sz w:val="28"/>
          <w:szCs w:val="28"/>
        </w:rPr>
        <w:br/>
        <w:t xml:space="preserve">2. И.И. </w:t>
      </w:r>
      <w:proofErr w:type="spellStart"/>
      <w:r w:rsidRPr="00C330F3">
        <w:rPr>
          <w:sz w:val="28"/>
          <w:szCs w:val="28"/>
        </w:rPr>
        <w:t>Матутис</w:t>
      </w:r>
      <w:proofErr w:type="spellEnd"/>
      <w:r w:rsidRPr="00C330F3">
        <w:rPr>
          <w:sz w:val="28"/>
          <w:szCs w:val="28"/>
        </w:rPr>
        <w:t>» Витамины и антивитамины”1975 ”Сов. Россия”, 245с.</w:t>
      </w:r>
      <w:r w:rsidRPr="00C330F3">
        <w:rPr>
          <w:sz w:val="28"/>
          <w:szCs w:val="28"/>
        </w:rPr>
        <w:br/>
      </w:r>
      <w:r w:rsidRPr="00C330F3">
        <w:rPr>
          <w:sz w:val="28"/>
          <w:szCs w:val="28"/>
        </w:rPr>
        <w:br/>
        <w:t>3. “Энциклопедический словарь юного химика” - Москва 1990 Педагогика,650с.</w:t>
      </w:r>
      <w:r w:rsidRPr="00C330F3">
        <w:rPr>
          <w:sz w:val="28"/>
          <w:szCs w:val="28"/>
        </w:rPr>
        <w:br/>
      </w:r>
      <w:r w:rsidRPr="00C330F3">
        <w:rPr>
          <w:sz w:val="28"/>
          <w:szCs w:val="28"/>
        </w:rPr>
        <w:br/>
        <w:t>4. Смирнов М.И. «Витамины», М.: «Медицина» 1974 год ,156с.</w:t>
      </w:r>
      <w:r w:rsidRPr="00C330F3">
        <w:rPr>
          <w:sz w:val="28"/>
          <w:szCs w:val="28"/>
        </w:rPr>
        <w:br/>
      </w:r>
      <w:r w:rsidRPr="00C330F3">
        <w:rPr>
          <w:sz w:val="28"/>
          <w:szCs w:val="28"/>
        </w:rPr>
        <w:br/>
        <w:t xml:space="preserve">5. </w:t>
      </w:r>
      <w:proofErr w:type="spellStart"/>
      <w:r w:rsidRPr="00C330F3">
        <w:rPr>
          <w:sz w:val="28"/>
          <w:szCs w:val="28"/>
        </w:rPr>
        <w:t>Тюренкова</w:t>
      </w:r>
      <w:proofErr w:type="spellEnd"/>
      <w:r w:rsidRPr="00C330F3">
        <w:rPr>
          <w:sz w:val="28"/>
          <w:szCs w:val="28"/>
        </w:rPr>
        <w:t xml:space="preserve"> И.Н. «Растительные источники витаминов», Волгоград 1999 год, 45с.</w:t>
      </w:r>
      <w:r w:rsidRPr="00C330F3">
        <w:rPr>
          <w:sz w:val="28"/>
          <w:szCs w:val="28"/>
        </w:rPr>
        <w:br/>
      </w:r>
      <w:r w:rsidRPr="00C330F3">
        <w:rPr>
          <w:sz w:val="28"/>
          <w:szCs w:val="28"/>
        </w:rPr>
        <w:br/>
        <w:t xml:space="preserve">6. Березов Т.Т., </w:t>
      </w:r>
      <w:proofErr w:type="spellStart"/>
      <w:r w:rsidRPr="00C330F3">
        <w:rPr>
          <w:sz w:val="28"/>
          <w:szCs w:val="28"/>
        </w:rPr>
        <w:t>Коровкин</w:t>
      </w:r>
      <w:proofErr w:type="spellEnd"/>
      <w:r w:rsidRPr="00C330F3">
        <w:rPr>
          <w:sz w:val="28"/>
          <w:szCs w:val="28"/>
        </w:rPr>
        <w:t xml:space="preserve"> Б.Ф. «Биологическая химия», М.: «Медицина» 1983 год,129с. </w:t>
      </w:r>
    </w:p>
    <w:p w:rsidR="00057425" w:rsidRDefault="00057425" w:rsidP="0005742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C330F3">
        <w:rPr>
          <w:rFonts w:ascii="Times New Roman" w:hAnsi="Times New Roman"/>
          <w:b/>
          <w:sz w:val="28"/>
          <w:szCs w:val="28"/>
        </w:rPr>
        <w:br/>
      </w:r>
    </w:p>
    <w:p w:rsidR="00057425" w:rsidRDefault="00057425" w:rsidP="0005742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057425" w:rsidRDefault="00057425" w:rsidP="0005742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057425" w:rsidRDefault="00057425" w:rsidP="0005742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057425" w:rsidRDefault="00057425" w:rsidP="0005742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057425" w:rsidRDefault="00057425" w:rsidP="0005742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057425" w:rsidRDefault="00057425" w:rsidP="0005742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057425" w:rsidRDefault="00057425" w:rsidP="0005742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057425" w:rsidRDefault="00057425" w:rsidP="0005742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057425" w:rsidRDefault="00057425" w:rsidP="0005742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057425" w:rsidRDefault="00057425" w:rsidP="0005742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057425" w:rsidRDefault="00057425" w:rsidP="0005742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057425" w:rsidRDefault="00057425" w:rsidP="0005742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680ACD" w:rsidRDefault="00680ACD" w:rsidP="00057425">
      <w:pPr>
        <w:rPr>
          <w:rFonts w:ascii="Times New Roman" w:hAnsi="Times New Roman"/>
          <w:b/>
          <w:sz w:val="28"/>
          <w:szCs w:val="28"/>
        </w:rPr>
      </w:pPr>
    </w:p>
    <w:p w:rsidR="00680ACD" w:rsidRDefault="00680ACD" w:rsidP="00057425">
      <w:pPr>
        <w:rPr>
          <w:rFonts w:ascii="Times New Roman" w:hAnsi="Times New Roman"/>
          <w:b/>
          <w:sz w:val="28"/>
          <w:szCs w:val="28"/>
        </w:rPr>
      </w:pPr>
    </w:p>
    <w:p w:rsidR="00057425" w:rsidRPr="00C330F3" w:rsidRDefault="00057425" w:rsidP="00057425">
      <w:pPr>
        <w:rPr>
          <w:rFonts w:ascii="Times New Roman" w:hAnsi="Times New Roman"/>
          <w:b/>
          <w:sz w:val="28"/>
          <w:szCs w:val="28"/>
        </w:rPr>
      </w:pPr>
      <w:r w:rsidRPr="00C330F3">
        <w:rPr>
          <w:rFonts w:ascii="Times New Roman" w:hAnsi="Times New Roman"/>
          <w:b/>
          <w:sz w:val="28"/>
          <w:szCs w:val="28"/>
        </w:rPr>
        <w:lastRenderedPageBreak/>
        <w:t>Использованные материалы и Интернет-ресурсы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57425" w:rsidRPr="009653F3" w:rsidRDefault="00057425" w:rsidP="00057425">
      <w:pPr>
        <w:numPr>
          <w:ilvl w:val="0"/>
          <w:numId w:val="5"/>
        </w:numPr>
        <w:spacing w:after="34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653F3">
        <w:rPr>
          <w:rFonts w:ascii="Times New Roman" w:eastAsia="Times New Roman" w:hAnsi="Times New Roman"/>
          <w:i/>
          <w:iCs/>
          <w:sz w:val="28"/>
          <w:szCs w:val="28"/>
        </w:rPr>
        <w:t>www.vitamini.ru</w:t>
      </w:r>
      <w:proofErr w:type="spellEnd"/>
      <w:r w:rsidRPr="009653F3">
        <w:rPr>
          <w:rFonts w:ascii="Times New Roman" w:eastAsia="Times New Roman" w:hAnsi="Times New Roman"/>
          <w:i/>
          <w:iCs/>
          <w:sz w:val="28"/>
          <w:szCs w:val="28"/>
        </w:rPr>
        <w:t>/</w:t>
      </w:r>
    </w:p>
    <w:p w:rsidR="00057425" w:rsidRDefault="00057425" w:rsidP="00057425">
      <w:pPr>
        <w:numPr>
          <w:ilvl w:val="0"/>
          <w:numId w:val="5"/>
        </w:numPr>
        <w:spacing w:after="345" w:line="240" w:lineRule="auto"/>
        <w:rPr>
          <w:rFonts w:ascii="Times New Roman" w:eastAsia="Times New Roman" w:hAnsi="Times New Roman"/>
          <w:sz w:val="28"/>
          <w:szCs w:val="28"/>
        </w:rPr>
      </w:pPr>
      <w:r w:rsidRPr="00C330F3">
        <w:rPr>
          <w:rFonts w:ascii="Times New Roman" w:eastAsia="Times New Roman" w:hAnsi="Times New Roman"/>
          <w:i/>
          <w:iCs/>
          <w:sz w:val="28"/>
          <w:szCs w:val="28"/>
        </w:rPr>
        <w:t>ru.wikipedia.org/wiki/</w:t>
      </w:r>
      <w:r w:rsidRPr="00C330F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Витамины</w:t>
      </w:r>
    </w:p>
    <w:p w:rsidR="00057425" w:rsidRDefault="00057425" w:rsidP="00057425">
      <w:pPr>
        <w:numPr>
          <w:ilvl w:val="0"/>
          <w:numId w:val="5"/>
        </w:numPr>
        <w:spacing w:after="345" w:line="240" w:lineRule="auto"/>
        <w:rPr>
          <w:rStyle w:val="HTML"/>
          <w:rFonts w:ascii="Times New Roman" w:eastAsia="Times New Roman" w:hAnsi="Times New Roman"/>
          <w:i w:val="0"/>
          <w:iCs w:val="0"/>
          <w:sz w:val="28"/>
          <w:szCs w:val="28"/>
        </w:rPr>
      </w:pPr>
      <w:proofErr w:type="spellStart"/>
      <w:r w:rsidRPr="00C330F3">
        <w:rPr>
          <w:rStyle w:val="HTML"/>
          <w:rFonts w:ascii="Times New Roman" w:hAnsi="Times New Roman"/>
          <w:sz w:val="28"/>
          <w:szCs w:val="28"/>
        </w:rPr>
        <w:t>medportal.ru</w:t>
      </w:r>
      <w:proofErr w:type="spellEnd"/>
      <w:r w:rsidRPr="00C330F3">
        <w:rPr>
          <w:rStyle w:val="HTML"/>
          <w:rFonts w:ascii="Times New Roman" w:hAnsi="Times New Roman"/>
          <w:sz w:val="28"/>
          <w:szCs w:val="28"/>
        </w:rPr>
        <w:t>/</w:t>
      </w:r>
      <w:proofErr w:type="spellStart"/>
      <w:r w:rsidRPr="00C330F3">
        <w:rPr>
          <w:rStyle w:val="HTML"/>
          <w:rFonts w:ascii="Times New Roman" w:hAnsi="Times New Roman"/>
          <w:sz w:val="28"/>
          <w:szCs w:val="28"/>
        </w:rPr>
        <w:t>budzdorova</w:t>
      </w:r>
      <w:proofErr w:type="spellEnd"/>
      <w:r w:rsidRPr="00C330F3">
        <w:rPr>
          <w:rStyle w:val="HTML"/>
          <w:rFonts w:ascii="Times New Roman" w:hAnsi="Times New Roman"/>
          <w:sz w:val="28"/>
          <w:szCs w:val="28"/>
        </w:rPr>
        <w:t>/</w:t>
      </w:r>
      <w:proofErr w:type="spellStart"/>
      <w:r w:rsidRPr="00C330F3">
        <w:rPr>
          <w:rStyle w:val="HTML"/>
          <w:rFonts w:ascii="Times New Roman" w:hAnsi="Times New Roman"/>
          <w:sz w:val="28"/>
          <w:szCs w:val="28"/>
        </w:rPr>
        <w:t>final</w:t>
      </w:r>
      <w:proofErr w:type="spellEnd"/>
      <w:r w:rsidRPr="00C330F3">
        <w:rPr>
          <w:rStyle w:val="HTML"/>
          <w:rFonts w:ascii="Times New Roman" w:hAnsi="Times New Roman"/>
          <w:sz w:val="28"/>
          <w:szCs w:val="28"/>
        </w:rPr>
        <w:t>/1096/</w:t>
      </w:r>
    </w:p>
    <w:p w:rsidR="00057425" w:rsidRPr="005C74FF" w:rsidRDefault="00057425" w:rsidP="00057425">
      <w:pPr>
        <w:numPr>
          <w:ilvl w:val="0"/>
          <w:numId w:val="5"/>
        </w:numPr>
        <w:spacing w:after="345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653F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azbuka-</w:t>
      </w:r>
      <w:r w:rsidRPr="009653F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/>
        </w:rPr>
        <w:t>vitaminov</w:t>
      </w:r>
      <w:r w:rsidRPr="009653F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.ru/</w:t>
      </w:r>
      <w:proofErr w:type="spellStart"/>
      <w:r w:rsidRPr="009653F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view_article.php?id</w:t>
      </w:r>
      <w:proofErr w:type="spellEnd"/>
      <w:r w:rsidRPr="009653F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=12</w:t>
      </w:r>
    </w:p>
    <w:p w:rsidR="00057425" w:rsidRPr="00C330F3" w:rsidRDefault="00057425" w:rsidP="00057425">
      <w:pPr>
        <w:rPr>
          <w:rFonts w:ascii="Times New Roman" w:hAnsi="Times New Roman"/>
          <w:sz w:val="28"/>
          <w:szCs w:val="28"/>
          <w:lang w:val="en-US"/>
        </w:rPr>
      </w:pPr>
    </w:p>
    <w:p w:rsidR="00557562" w:rsidRPr="00057425" w:rsidRDefault="00557562">
      <w:pPr>
        <w:rPr>
          <w:lang w:val="en-US"/>
        </w:rPr>
      </w:pPr>
    </w:p>
    <w:sectPr w:rsidR="00557562" w:rsidRPr="0005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2D64"/>
    <w:multiLevelType w:val="multilevel"/>
    <w:tmpl w:val="0ADC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D0B96"/>
    <w:multiLevelType w:val="multilevel"/>
    <w:tmpl w:val="772C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C0D02"/>
    <w:multiLevelType w:val="multilevel"/>
    <w:tmpl w:val="76E4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C01DE"/>
    <w:multiLevelType w:val="multilevel"/>
    <w:tmpl w:val="B9C0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9587A"/>
    <w:multiLevelType w:val="multilevel"/>
    <w:tmpl w:val="1AF8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57425"/>
    <w:rsid w:val="00057425"/>
    <w:rsid w:val="00557562"/>
    <w:rsid w:val="0068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uiPriority w:val="99"/>
    <w:semiHidden/>
    <w:unhideWhenUsed/>
    <w:rsid w:val="00057425"/>
    <w:rPr>
      <w:i/>
      <w:iCs/>
    </w:rPr>
  </w:style>
  <w:style w:type="paragraph" w:styleId="a3">
    <w:name w:val="Normal (Web)"/>
    <w:basedOn w:val="a"/>
    <w:uiPriority w:val="99"/>
    <w:semiHidden/>
    <w:unhideWhenUsed/>
    <w:rsid w:val="0005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2441</Words>
  <Characters>13918</Characters>
  <Application>Microsoft Office Word</Application>
  <DocSecurity>0</DocSecurity>
  <Lines>115</Lines>
  <Paragraphs>32</Paragraphs>
  <ScaleCrop>false</ScaleCrop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3</cp:revision>
  <dcterms:created xsi:type="dcterms:W3CDTF">2024-02-26T12:11:00Z</dcterms:created>
  <dcterms:modified xsi:type="dcterms:W3CDTF">2024-02-26T12:21:00Z</dcterms:modified>
</cp:coreProperties>
</file>